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ADDD0E" w14:textId="77777777" w:rsidR="006C0201" w:rsidRPr="0029274E" w:rsidRDefault="006C0201" w:rsidP="00672666">
      <w:pPr>
        <w:pStyle w:val="Sinespaciado"/>
        <w:jc w:val="center"/>
        <w:rPr>
          <w:rFonts w:ascii="Arial Narrow" w:hAnsi="Arial Narrow"/>
          <w:b/>
        </w:rPr>
      </w:pPr>
      <w:bookmarkStart w:id="0" w:name="_GoBack"/>
      <w:bookmarkEnd w:id="0"/>
    </w:p>
    <w:p w14:paraId="4ABC3F29" w14:textId="6EEB8DDA" w:rsidR="00194711" w:rsidRPr="0029274E" w:rsidRDefault="00194711" w:rsidP="00672666">
      <w:pPr>
        <w:pStyle w:val="Sinespaciado"/>
        <w:jc w:val="center"/>
        <w:rPr>
          <w:rFonts w:ascii="Arial Narrow" w:hAnsi="Arial Narrow"/>
          <w:b/>
        </w:rPr>
      </w:pPr>
      <w:r w:rsidRPr="0029274E">
        <w:rPr>
          <w:rFonts w:ascii="Arial Narrow" w:hAnsi="Arial Narrow"/>
          <w:b/>
        </w:rPr>
        <w:t>ESTUDIO PREVIO</w:t>
      </w:r>
    </w:p>
    <w:p w14:paraId="32CFD90B" w14:textId="77777777" w:rsidR="00194711" w:rsidRPr="0029274E" w:rsidRDefault="00194711" w:rsidP="00672666">
      <w:pPr>
        <w:jc w:val="center"/>
        <w:rPr>
          <w:rFonts w:ascii="Arial Narrow" w:hAnsi="Arial Narrow" w:cs="Arial"/>
          <w:b/>
          <w:color w:val="000000"/>
          <w:sz w:val="22"/>
          <w:szCs w:val="22"/>
        </w:rPr>
      </w:pPr>
      <w:r w:rsidRPr="0029274E">
        <w:rPr>
          <w:rFonts w:ascii="Arial Narrow" w:hAnsi="Arial Narrow" w:cs="Arial"/>
          <w:b/>
          <w:color w:val="000000"/>
          <w:sz w:val="22"/>
          <w:szCs w:val="22"/>
        </w:rPr>
        <w:t xml:space="preserve">(Artículo </w:t>
      </w:r>
      <w:r w:rsidR="00A123F5" w:rsidRPr="0029274E">
        <w:rPr>
          <w:rFonts w:ascii="Arial Narrow" w:hAnsi="Arial Narrow" w:cs="Arial"/>
          <w:b/>
          <w:color w:val="000000"/>
          <w:sz w:val="22"/>
          <w:szCs w:val="22"/>
        </w:rPr>
        <w:t xml:space="preserve">2.2.1.1.2.1.1. </w:t>
      </w:r>
      <w:r w:rsidRPr="0029274E">
        <w:rPr>
          <w:rFonts w:ascii="Arial Narrow" w:hAnsi="Arial Narrow" w:cs="Arial"/>
          <w:b/>
          <w:color w:val="000000"/>
          <w:sz w:val="22"/>
          <w:szCs w:val="22"/>
        </w:rPr>
        <w:t xml:space="preserve">Decreto </w:t>
      </w:r>
      <w:r w:rsidR="00A123F5" w:rsidRPr="0029274E">
        <w:rPr>
          <w:rFonts w:ascii="Arial Narrow" w:hAnsi="Arial Narrow" w:cs="Arial"/>
          <w:b/>
          <w:color w:val="000000"/>
          <w:sz w:val="22"/>
          <w:szCs w:val="22"/>
        </w:rPr>
        <w:t>1082</w:t>
      </w:r>
      <w:r w:rsidRPr="0029274E">
        <w:rPr>
          <w:rFonts w:ascii="Arial Narrow" w:hAnsi="Arial Narrow" w:cs="Arial"/>
          <w:b/>
          <w:color w:val="000000"/>
          <w:sz w:val="22"/>
          <w:szCs w:val="22"/>
        </w:rPr>
        <w:t xml:space="preserve"> de 201</w:t>
      </w:r>
      <w:r w:rsidR="00A123F5" w:rsidRPr="0029274E">
        <w:rPr>
          <w:rFonts w:ascii="Arial Narrow" w:hAnsi="Arial Narrow" w:cs="Arial"/>
          <w:b/>
          <w:color w:val="000000"/>
          <w:sz w:val="22"/>
          <w:szCs w:val="22"/>
        </w:rPr>
        <w:t>5</w:t>
      </w:r>
      <w:r w:rsidRPr="0029274E">
        <w:rPr>
          <w:rFonts w:ascii="Arial Narrow" w:hAnsi="Arial Narrow" w:cs="Arial"/>
          <w:b/>
          <w:color w:val="000000"/>
          <w:sz w:val="22"/>
          <w:szCs w:val="22"/>
        </w:rPr>
        <w:t>)</w:t>
      </w:r>
    </w:p>
    <w:p w14:paraId="6AC649F8" w14:textId="70B70235" w:rsidR="00194711" w:rsidRDefault="00194711" w:rsidP="00672666">
      <w:pPr>
        <w:jc w:val="center"/>
        <w:rPr>
          <w:rFonts w:ascii="Arial Narrow" w:hAnsi="Arial Narrow" w:cs="Arial"/>
          <w:b/>
          <w:color w:val="000000"/>
          <w:sz w:val="22"/>
          <w:szCs w:val="22"/>
        </w:rPr>
      </w:pPr>
    </w:p>
    <w:p w14:paraId="37DC99D9" w14:textId="77777777" w:rsidR="0029274E" w:rsidRPr="0029274E" w:rsidRDefault="0029274E" w:rsidP="00672666">
      <w:pPr>
        <w:jc w:val="center"/>
        <w:rPr>
          <w:rFonts w:ascii="Arial Narrow" w:hAnsi="Arial Narrow" w:cs="Arial"/>
          <w:b/>
          <w:color w:val="000000"/>
          <w:sz w:val="22"/>
          <w:szCs w:val="22"/>
        </w:rPr>
      </w:pPr>
    </w:p>
    <w:p w14:paraId="54109A2A" w14:textId="5B326595" w:rsidR="00194711" w:rsidRPr="0029274E" w:rsidRDefault="00194711" w:rsidP="00672666">
      <w:pPr>
        <w:numPr>
          <w:ilvl w:val="0"/>
          <w:numId w:val="1"/>
        </w:numPr>
        <w:jc w:val="both"/>
        <w:rPr>
          <w:rFonts w:ascii="Arial Narrow" w:hAnsi="Arial Narrow" w:cs="Arial"/>
          <w:b/>
          <w:color w:val="000000"/>
          <w:sz w:val="22"/>
          <w:szCs w:val="22"/>
        </w:rPr>
      </w:pPr>
      <w:r w:rsidRPr="0029274E">
        <w:rPr>
          <w:rFonts w:ascii="Arial Narrow" w:hAnsi="Arial Narrow" w:cs="Arial"/>
          <w:b/>
          <w:color w:val="000000"/>
          <w:sz w:val="22"/>
          <w:szCs w:val="22"/>
        </w:rPr>
        <w:t xml:space="preserve">DESCRIPCIÓN DE LA NECESIDAD QUE SE PRETENDE SATISFACER CON LA CONTRATACIÓN </w:t>
      </w:r>
    </w:p>
    <w:p w14:paraId="1BF72CD4" w14:textId="77777777" w:rsidR="00194711" w:rsidRPr="0029274E" w:rsidRDefault="00194711" w:rsidP="00AA348D">
      <w:pPr>
        <w:ind w:left="708" w:hanging="708"/>
        <w:jc w:val="center"/>
        <w:rPr>
          <w:rFonts w:ascii="Arial Narrow" w:hAnsi="Arial Narrow" w:cs="Arial"/>
          <w:color w:val="000000"/>
          <w:sz w:val="22"/>
          <w:szCs w:val="22"/>
        </w:rPr>
      </w:pPr>
    </w:p>
    <w:p w14:paraId="698403DD" w14:textId="1E51040E" w:rsidR="00DE4F18" w:rsidRPr="0029274E" w:rsidRDefault="00DE4F18" w:rsidP="00DE4F18">
      <w:pPr>
        <w:contextualSpacing/>
        <w:jc w:val="both"/>
        <w:rPr>
          <w:rFonts w:ascii="Arial Narrow" w:hAnsi="Arial Narrow" w:cs="Arial"/>
          <w:sz w:val="22"/>
          <w:szCs w:val="22"/>
        </w:rPr>
      </w:pPr>
      <w:r w:rsidRPr="0029274E">
        <w:rPr>
          <w:rFonts w:ascii="Arial Narrow" w:hAnsi="Arial Narrow" w:cs="Arial"/>
          <w:sz w:val="22"/>
          <w:szCs w:val="22"/>
        </w:rPr>
        <w:t>En cumplimiento a lo dispuesto por el Estatuto General de la Contratación Pública, especialmente lo establecido en los numerales 7 y 12 del artículo 25 de la Ley 80 de 1993, modificado por el artículo 87 de la Ley 1474 de 2011, y conforme a lo dispuesto por el literal h) del numeral 4 del artículo 2 de la Ley 1150 de 2007 y el artículo 2.2.1.1.2.1.1 y 2.2.1.2.1.4.9 del Decreto 1082 de 2015, se presenta el estudio previo para adelantar un (1) contrato de prestación de servicios profesionales</w:t>
      </w:r>
      <w:r w:rsidR="000830BD" w:rsidRPr="0029274E">
        <w:rPr>
          <w:rFonts w:ascii="Arial Narrow" w:hAnsi="Arial Narrow" w:cs="Arial"/>
          <w:sz w:val="22"/>
          <w:szCs w:val="22"/>
        </w:rPr>
        <w:t xml:space="preserve"> </w:t>
      </w:r>
      <w:r w:rsidR="000830BD" w:rsidRPr="0029274E">
        <w:rPr>
          <w:rFonts w:ascii="Arial Narrow" w:hAnsi="Arial Narrow"/>
          <w:color w:val="FF0000"/>
          <w:sz w:val="22"/>
          <w:szCs w:val="22"/>
        </w:rPr>
        <w:t>(o de apoyo a la gestión, según sea el caso)</w:t>
      </w:r>
      <w:r w:rsidRPr="0029274E">
        <w:rPr>
          <w:rFonts w:ascii="Arial Narrow" w:hAnsi="Arial Narrow" w:cs="Arial"/>
          <w:sz w:val="22"/>
          <w:szCs w:val="22"/>
        </w:rPr>
        <w:t>.</w:t>
      </w:r>
    </w:p>
    <w:p w14:paraId="1793E778" w14:textId="77777777" w:rsidR="00DE4F18" w:rsidRPr="0029274E" w:rsidRDefault="00DE4F18" w:rsidP="00DE4F18">
      <w:pPr>
        <w:jc w:val="both"/>
        <w:rPr>
          <w:rFonts w:ascii="Arial Narrow" w:hAnsi="Arial Narrow"/>
          <w:color w:val="000000"/>
          <w:sz w:val="22"/>
          <w:szCs w:val="22"/>
        </w:rPr>
      </w:pPr>
    </w:p>
    <w:p w14:paraId="39C033D5" w14:textId="7D2F3868" w:rsidR="00DE4F18" w:rsidRPr="0029274E" w:rsidRDefault="00DE4F18" w:rsidP="00DE4F18">
      <w:pPr>
        <w:jc w:val="both"/>
        <w:rPr>
          <w:rFonts w:ascii="Arial Narrow" w:hAnsi="Arial Narrow"/>
          <w:color w:val="000000"/>
          <w:sz w:val="22"/>
          <w:szCs w:val="22"/>
        </w:rPr>
      </w:pPr>
      <w:r w:rsidRPr="0029274E">
        <w:rPr>
          <w:rFonts w:ascii="Arial Narrow" w:hAnsi="Arial Narrow"/>
          <w:color w:val="000000"/>
          <w:sz w:val="22"/>
          <w:szCs w:val="22"/>
        </w:rPr>
        <w:t xml:space="preserve">Mediante el Decreto 3572 del 27 de septiembre de 2011, se creó la Unidad Administrativa Especial denominada Parques Nacionales Naturales de Colombia, del orden nacional, sin personería jurídica, con autonomía administrativa y financiera, con jurisdicción en todo el territorio nacional, en los términos del artículo 67 de la Ley 489 de 1998, encargada de la administración y manejo del Sistema de Parques Nacionales Naturales y la coordinación del Sistema Nacional de Áreas Protegidas. </w:t>
      </w:r>
    </w:p>
    <w:p w14:paraId="1D9157AF" w14:textId="77777777" w:rsidR="00DE4F18" w:rsidRPr="0029274E" w:rsidRDefault="00DE4F18" w:rsidP="00DE4F18">
      <w:pPr>
        <w:jc w:val="both"/>
        <w:rPr>
          <w:rFonts w:ascii="Arial Narrow" w:hAnsi="Arial Narrow"/>
          <w:color w:val="000000"/>
          <w:sz w:val="22"/>
          <w:szCs w:val="22"/>
        </w:rPr>
      </w:pPr>
    </w:p>
    <w:p w14:paraId="6BDD9E3A" w14:textId="3793C879" w:rsidR="00DE4F18" w:rsidRPr="0029274E" w:rsidRDefault="00DE4F18" w:rsidP="00DE4F18">
      <w:pPr>
        <w:jc w:val="both"/>
        <w:rPr>
          <w:rFonts w:ascii="Arial Narrow" w:hAnsi="Arial Narrow"/>
          <w:color w:val="000000"/>
          <w:sz w:val="22"/>
          <w:szCs w:val="22"/>
        </w:rPr>
      </w:pPr>
      <w:r w:rsidRPr="0029274E">
        <w:rPr>
          <w:rFonts w:ascii="Arial Narrow" w:hAnsi="Arial Narrow"/>
          <w:color w:val="000000"/>
          <w:sz w:val="22"/>
          <w:szCs w:val="22"/>
        </w:rPr>
        <w:t>Dentro de la estructura de Parques Nacionales Naturales de Colombia, se estableció que cuenta con la Dirección General y las Subdirecciones de Gestión y Manejo de Áreas Protegidas, de Sostenibilidad y Negocios Ambientales, Subdirección Administrativa y Financiera, las Direcciones Territoriales y los Órganos de Asesoría y Coordinación.</w:t>
      </w:r>
    </w:p>
    <w:p w14:paraId="0299ED28" w14:textId="79A10E0E" w:rsidR="00894F5F" w:rsidRPr="0029274E" w:rsidRDefault="00894F5F" w:rsidP="00DE4F18">
      <w:pPr>
        <w:jc w:val="both"/>
        <w:rPr>
          <w:rFonts w:ascii="Arial Narrow" w:hAnsi="Arial Narrow"/>
          <w:color w:val="000000"/>
          <w:sz w:val="22"/>
          <w:szCs w:val="22"/>
        </w:rPr>
      </w:pPr>
    </w:p>
    <w:p w14:paraId="3709BADF" w14:textId="77777777" w:rsidR="00894F5F" w:rsidRPr="0029274E" w:rsidRDefault="00894F5F" w:rsidP="00894F5F">
      <w:pPr>
        <w:jc w:val="both"/>
        <w:rPr>
          <w:rFonts w:ascii="Arial Narrow" w:hAnsi="Arial Narrow"/>
          <w:color w:val="FF0000"/>
          <w:sz w:val="22"/>
          <w:szCs w:val="22"/>
          <w:highlight w:val="yellow"/>
        </w:rPr>
      </w:pPr>
      <w:r w:rsidRPr="0029274E">
        <w:rPr>
          <w:rFonts w:ascii="Arial Narrow" w:hAnsi="Arial Narrow"/>
          <w:color w:val="FF0000"/>
          <w:sz w:val="22"/>
          <w:szCs w:val="22"/>
          <w:highlight w:val="yellow"/>
        </w:rPr>
        <w:t xml:space="preserve">De conformidad con lo previsto en el numeral 1 del artículo 2.2.1.1.2.1.1 del Decreto 1082 de 2015, se debe describir la necesidad que la dependencia solicitante pretende satisfacer con la contratación. </w:t>
      </w:r>
    </w:p>
    <w:p w14:paraId="0B52C9F7" w14:textId="77777777" w:rsidR="00894F5F" w:rsidRPr="0029274E" w:rsidRDefault="00894F5F" w:rsidP="00894F5F">
      <w:pPr>
        <w:jc w:val="both"/>
        <w:rPr>
          <w:rFonts w:ascii="Arial Narrow" w:hAnsi="Arial Narrow"/>
          <w:color w:val="FF0000"/>
          <w:sz w:val="22"/>
          <w:szCs w:val="22"/>
          <w:highlight w:val="yellow"/>
        </w:rPr>
      </w:pPr>
    </w:p>
    <w:p w14:paraId="32A5380E" w14:textId="021AD11E" w:rsidR="00894F5F" w:rsidRPr="0029274E" w:rsidRDefault="00894F5F" w:rsidP="00894F5F">
      <w:pPr>
        <w:jc w:val="both"/>
        <w:rPr>
          <w:rFonts w:ascii="Arial Narrow" w:hAnsi="Arial Narrow"/>
          <w:color w:val="FF0000"/>
          <w:sz w:val="22"/>
          <w:szCs w:val="22"/>
        </w:rPr>
      </w:pPr>
      <w:r w:rsidRPr="0029274E">
        <w:rPr>
          <w:rFonts w:ascii="Arial Narrow" w:hAnsi="Arial Narrow"/>
          <w:color w:val="FF0000"/>
          <w:sz w:val="22"/>
          <w:szCs w:val="22"/>
          <w:highlight w:val="yellow"/>
        </w:rPr>
        <w:t>Se recomienda hacer una descripción de las funciones de la dependencia (Decreto 3572 de 2011), que sustentan el proyecto de inversión del cual surge la necesidad, con el fin de justificar de qué forma la presente contratación contribuirá al cumplimiento de dicha función, del proyecto de inversión.</w:t>
      </w:r>
    </w:p>
    <w:p w14:paraId="7FB48D32" w14:textId="50111F1D" w:rsidR="00894F5F" w:rsidRPr="0029274E" w:rsidRDefault="00894F5F" w:rsidP="00DE4F18">
      <w:pPr>
        <w:jc w:val="both"/>
        <w:rPr>
          <w:rFonts w:ascii="Arial Narrow" w:hAnsi="Arial Narrow" w:cs="Arial"/>
          <w:color w:val="000000"/>
          <w:sz w:val="22"/>
          <w:szCs w:val="22"/>
        </w:rPr>
      </w:pPr>
    </w:p>
    <w:p w14:paraId="22DDD5BC" w14:textId="12A669DE" w:rsidR="00895484" w:rsidRPr="0029274E" w:rsidRDefault="00895484" w:rsidP="00895484">
      <w:pPr>
        <w:jc w:val="both"/>
        <w:rPr>
          <w:rFonts w:ascii="Arial Narrow" w:hAnsi="Arial Narrow" w:cs="Arial"/>
          <w:sz w:val="22"/>
          <w:szCs w:val="22"/>
          <w:highlight w:val="yellow"/>
        </w:rPr>
      </w:pPr>
      <w:r w:rsidRPr="0029274E">
        <w:rPr>
          <w:rFonts w:ascii="Arial Narrow" w:hAnsi="Arial Narrow" w:cs="Arial"/>
          <w:sz w:val="22"/>
          <w:szCs w:val="22"/>
          <w:highlight w:val="cyan"/>
        </w:rPr>
        <w:t xml:space="preserve">Que el objeto del contrato propuesto esta conforme a los postulados del principio de planeación y conforme a la necesidad a favor de PNNC para la prestación del servicio, la cual está sujeta a la temporalidad del </w:t>
      </w:r>
      <w:r w:rsidRPr="0029274E">
        <w:rPr>
          <w:rFonts w:ascii="Arial Narrow" w:hAnsi="Arial Narrow" w:cs="Arial"/>
          <w:sz w:val="22"/>
          <w:szCs w:val="22"/>
          <w:highlight w:val="yellow"/>
        </w:rPr>
        <w:t>(proyecto de inversión o metas).</w:t>
      </w:r>
    </w:p>
    <w:p w14:paraId="1538249F" w14:textId="77777777" w:rsidR="00895484" w:rsidRPr="0029274E" w:rsidRDefault="00895484" w:rsidP="00895484">
      <w:pPr>
        <w:jc w:val="both"/>
        <w:rPr>
          <w:rFonts w:ascii="Arial Narrow" w:hAnsi="Arial Narrow" w:cs="Arial"/>
          <w:sz w:val="22"/>
          <w:szCs w:val="22"/>
          <w:highlight w:val="cyan"/>
        </w:rPr>
      </w:pPr>
    </w:p>
    <w:p w14:paraId="335D565A" w14:textId="77777777" w:rsidR="00895484" w:rsidRPr="0029274E" w:rsidRDefault="00895484" w:rsidP="00895484">
      <w:pPr>
        <w:jc w:val="both"/>
        <w:rPr>
          <w:rFonts w:ascii="Arial Narrow" w:hAnsi="Arial Narrow" w:cs="Arial"/>
          <w:sz w:val="22"/>
          <w:szCs w:val="22"/>
        </w:rPr>
      </w:pPr>
      <w:r w:rsidRPr="0029274E">
        <w:rPr>
          <w:rFonts w:ascii="Arial Narrow" w:hAnsi="Arial Narrow" w:cs="Arial"/>
          <w:sz w:val="22"/>
          <w:szCs w:val="22"/>
          <w:highlight w:val="cyan"/>
        </w:rPr>
        <w:t>Que la prestación del servicio propuesta con el objeto contractual no constituye para el contratista elementos propios de la subordinación por el hecho de su celebración y, por lo tanto, la ejecución de las obligaciones contractuales las desarrolla con plena autonomía e independencia, pero en el marco de la coordinación con el supervisor de sus actividades.</w:t>
      </w:r>
      <w:r w:rsidRPr="0029274E">
        <w:rPr>
          <w:rFonts w:ascii="Arial Narrow" w:hAnsi="Arial Narrow" w:cs="Arial"/>
          <w:sz w:val="22"/>
          <w:szCs w:val="22"/>
        </w:rPr>
        <w:t xml:space="preserve"> </w:t>
      </w:r>
    </w:p>
    <w:p w14:paraId="3BE387CF" w14:textId="77777777" w:rsidR="00895484" w:rsidRPr="0029274E" w:rsidRDefault="00895484" w:rsidP="00DE4F18">
      <w:pPr>
        <w:jc w:val="both"/>
        <w:rPr>
          <w:rFonts w:ascii="Arial Narrow" w:hAnsi="Arial Narrow" w:cs="Arial"/>
          <w:color w:val="000000"/>
          <w:sz w:val="22"/>
          <w:szCs w:val="22"/>
        </w:rPr>
      </w:pPr>
    </w:p>
    <w:p w14:paraId="1B00BDFA" w14:textId="001C7B88" w:rsidR="00DE4F18" w:rsidRPr="0029274E" w:rsidRDefault="00DE4F18" w:rsidP="00DE4F18">
      <w:pPr>
        <w:jc w:val="both"/>
        <w:rPr>
          <w:rFonts w:ascii="Arial Narrow" w:hAnsi="Arial Narrow" w:cs="Arial"/>
          <w:color w:val="000000"/>
          <w:sz w:val="22"/>
          <w:szCs w:val="22"/>
        </w:rPr>
      </w:pPr>
      <w:r w:rsidRPr="0029274E">
        <w:rPr>
          <w:rFonts w:ascii="Arial Narrow" w:hAnsi="Arial Narrow" w:cs="Arial"/>
          <w:color w:val="000000"/>
          <w:sz w:val="22"/>
          <w:szCs w:val="22"/>
        </w:rPr>
        <w:t xml:space="preserve">Por lo anterior y teniendo en cuenta </w:t>
      </w:r>
      <w:r w:rsidR="00895484" w:rsidRPr="0029274E">
        <w:rPr>
          <w:rFonts w:ascii="Arial Narrow" w:hAnsi="Arial Narrow" w:cs="Arial"/>
          <w:color w:val="000000"/>
          <w:sz w:val="22"/>
          <w:szCs w:val="22"/>
        </w:rPr>
        <w:t xml:space="preserve">el certificado o constancia de </w:t>
      </w:r>
      <w:r w:rsidRPr="0029274E">
        <w:rPr>
          <w:rFonts w:ascii="Arial Narrow" w:hAnsi="Arial Narrow" w:cs="Arial"/>
          <w:color w:val="000000"/>
          <w:sz w:val="22"/>
          <w:szCs w:val="22"/>
        </w:rPr>
        <w:t xml:space="preserve">insuficiencia de personal de planta, se requiere contratar los servicios de un profesional en </w:t>
      </w:r>
      <w:r w:rsidR="00894F5F" w:rsidRPr="0029274E">
        <w:rPr>
          <w:rFonts w:ascii="Arial Narrow" w:hAnsi="Arial Narrow" w:cs="Arial"/>
          <w:color w:val="FF0000"/>
          <w:sz w:val="22"/>
          <w:szCs w:val="22"/>
          <w:highlight w:val="yellow"/>
        </w:rPr>
        <w:t>XXXX</w:t>
      </w:r>
      <w:r w:rsidRPr="0029274E">
        <w:rPr>
          <w:rFonts w:ascii="Arial Narrow" w:hAnsi="Arial Narrow" w:cs="Arial"/>
          <w:color w:val="000000"/>
          <w:sz w:val="22"/>
          <w:szCs w:val="22"/>
        </w:rPr>
        <w:t xml:space="preserve"> para que apoye en las actividades antes mencionadas.</w:t>
      </w:r>
    </w:p>
    <w:p w14:paraId="28FB0B69" w14:textId="5FBBB5CB" w:rsidR="00194711" w:rsidRPr="0029274E" w:rsidRDefault="00194711" w:rsidP="00672666">
      <w:pPr>
        <w:jc w:val="both"/>
        <w:rPr>
          <w:rFonts w:ascii="Arial Narrow" w:hAnsi="Arial Narrow" w:cs="Arial"/>
          <w:color w:val="000000"/>
          <w:sz w:val="22"/>
          <w:szCs w:val="22"/>
        </w:rPr>
      </w:pPr>
      <w:r w:rsidRPr="0029274E">
        <w:rPr>
          <w:rFonts w:ascii="Arial Narrow" w:hAnsi="Arial Narrow" w:cs="Arial"/>
          <w:color w:val="000000"/>
          <w:sz w:val="22"/>
          <w:szCs w:val="22"/>
        </w:rPr>
        <w:t xml:space="preserve">   </w:t>
      </w:r>
    </w:p>
    <w:p w14:paraId="3F3A1F17" w14:textId="2506F792" w:rsidR="00895484" w:rsidRDefault="00895484" w:rsidP="00672666">
      <w:pPr>
        <w:jc w:val="both"/>
        <w:rPr>
          <w:rFonts w:ascii="Arial Narrow" w:hAnsi="Arial Narrow" w:cs="Arial"/>
          <w:color w:val="000000"/>
          <w:sz w:val="22"/>
          <w:szCs w:val="22"/>
        </w:rPr>
      </w:pPr>
    </w:p>
    <w:p w14:paraId="1754586F" w14:textId="4598C22F" w:rsidR="0029274E" w:rsidRDefault="0029274E" w:rsidP="00672666">
      <w:pPr>
        <w:jc w:val="both"/>
        <w:rPr>
          <w:rFonts w:ascii="Arial Narrow" w:hAnsi="Arial Narrow" w:cs="Arial"/>
          <w:color w:val="000000"/>
          <w:sz w:val="22"/>
          <w:szCs w:val="22"/>
        </w:rPr>
      </w:pPr>
    </w:p>
    <w:p w14:paraId="105E59D2" w14:textId="77777777" w:rsidR="0029274E" w:rsidRDefault="0029274E" w:rsidP="00672666">
      <w:pPr>
        <w:jc w:val="both"/>
        <w:rPr>
          <w:rFonts w:ascii="Arial Narrow" w:hAnsi="Arial Narrow" w:cs="Arial"/>
          <w:color w:val="000000"/>
          <w:sz w:val="22"/>
          <w:szCs w:val="22"/>
        </w:rPr>
      </w:pPr>
    </w:p>
    <w:p w14:paraId="41F184B9" w14:textId="77777777" w:rsidR="00194711" w:rsidRPr="0029274E" w:rsidRDefault="00194711" w:rsidP="00672666">
      <w:pPr>
        <w:numPr>
          <w:ilvl w:val="0"/>
          <w:numId w:val="1"/>
        </w:numPr>
        <w:jc w:val="both"/>
        <w:rPr>
          <w:rFonts w:ascii="Arial Narrow" w:hAnsi="Arial Narrow" w:cs="Arial"/>
          <w:b/>
          <w:color w:val="000000"/>
          <w:sz w:val="22"/>
          <w:szCs w:val="22"/>
        </w:rPr>
      </w:pPr>
      <w:r w:rsidRPr="0029274E">
        <w:rPr>
          <w:rFonts w:ascii="Arial Narrow" w:hAnsi="Arial Narrow" w:cs="Arial"/>
          <w:b/>
          <w:color w:val="000000"/>
          <w:sz w:val="22"/>
          <w:szCs w:val="22"/>
        </w:rPr>
        <w:t>DESCRIPCIÓN DEL OBJETO A CONTRATAR, CON SUS ESPECIFICACIONES Y LA IDENTIFICACIÓN DEL CONTRATO A CELEBRAR</w:t>
      </w:r>
    </w:p>
    <w:p w14:paraId="697D9548" w14:textId="77777777" w:rsidR="00194711" w:rsidRPr="0029274E" w:rsidRDefault="00194711" w:rsidP="00672666">
      <w:pPr>
        <w:ind w:left="360"/>
        <w:jc w:val="center"/>
        <w:rPr>
          <w:rFonts w:ascii="Arial Narrow" w:hAnsi="Arial Narrow" w:cs="Arial"/>
          <w:color w:val="000000"/>
          <w:sz w:val="22"/>
          <w:szCs w:val="22"/>
        </w:rPr>
      </w:pPr>
    </w:p>
    <w:p w14:paraId="11D4D076" w14:textId="42855C60" w:rsidR="00194711" w:rsidRPr="0029274E" w:rsidRDefault="00194711" w:rsidP="00895484">
      <w:pPr>
        <w:pStyle w:val="Prrafodelista"/>
        <w:numPr>
          <w:ilvl w:val="1"/>
          <w:numId w:val="1"/>
        </w:numPr>
        <w:rPr>
          <w:rFonts w:ascii="Arial Narrow" w:hAnsi="Arial Narrow" w:cs="Arial"/>
          <w:b/>
          <w:color w:val="000000"/>
          <w:lang w:val="es-CO"/>
        </w:rPr>
      </w:pPr>
      <w:r w:rsidRPr="0029274E">
        <w:rPr>
          <w:rFonts w:ascii="Arial Narrow" w:hAnsi="Arial Narrow" w:cs="Arial"/>
          <w:b/>
          <w:color w:val="000000"/>
          <w:lang w:val="es-CO"/>
        </w:rPr>
        <w:t>Objeto</w:t>
      </w:r>
    </w:p>
    <w:p w14:paraId="6FE1688B" w14:textId="1D41C2EE" w:rsidR="00DE4F18" w:rsidRPr="0029274E" w:rsidRDefault="00DE4F18" w:rsidP="00DE4F18">
      <w:pPr>
        <w:jc w:val="both"/>
        <w:rPr>
          <w:rFonts w:ascii="Arial Narrow" w:hAnsi="Arial Narrow"/>
          <w:sz w:val="22"/>
          <w:szCs w:val="22"/>
        </w:rPr>
      </w:pPr>
      <w:r w:rsidRPr="0029274E">
        <w:rPr>
          <w:rFonts w:ascii="Arial Narrow" w:hAnsi="Arial Narrow"/>
          <w:sz w:val="22"/>
          <w:szCs w:val="22"/>
        </w:rPr>
        <w:t>Prestar servicios profesionales</w:t>
      </w:r>
      <w:r w:rsidR="002F401A" w:rsidRPr="0029274E">
        <w:rPr>
          <w:rFonts w:ascii="Arial Narrow" w:hAnsi="Arial Narrow"/>
          <w:sz w:val="22"/>
          <w:szCs w:val="22"/>
        </w:rPr>
        <w:t xml:space="preserve"> </w:t>
      </w:r>
      <w:r w:rsidR="002F401A" w:rsidRPr="0029274E">
        <w:rPr>
          <w:rFonts w:ascii="Arial Narrow" w:hAnsi="Arial Narrow"/>
          <w:color w:val="FF0000"/>
          <w:sz w:val="22"/>
          <w:szCs w:val="22"/>
        </w:rPr>
        <w:t>(o de apoyo a la gestión</w:t>
      </w:r>
      <w:r w:rsidR="000830BD" w:rsidRPr="0029274E">
        <w:rPr>
          <w:rFonts w:ascii="Arial Narrow" w:hAnsi="Arial Narrow"/>
          <w:color w:val="FF0000"/>
          <w:sz w:val="22"/>
          <w:szCs w:val="22"/>
        </w:rPr>
        <w:t>, según sea el caso</w:t>
      </w:r>
      <w:r w:rsidR="002F401A" w:rsidRPr="0029274E">
        <w:rPr>
          <w:rFonts w:ascii="Arial Narrow" w:hAnsi="Arial Narrow"/>
          <w:color w:val="FF0000"/>
          <w:sz w:val="22"/>
          <w:szCs w:val="22"/>
        </w:rPr>
        <w:t xml:space="preserve">) </w:t>
      </w:r>
      <w:r w:rsidRPr="0029274E">
        <w:rPr>
          <w:rFonts w:ascii="Arial Narrow" w:hAnsi="Arial Narrow"/>
          <w:sz w:val="22"/>
          <w:szCs w:val="22"/>
        </w:rPr>
        <w:t xml:space="preserve">en </w:t>
      </w:r>
      <w:r w:rsidR="00894F5F" w:rsidRPr="0029274E">
        <w:rPr>
          <w:rFonts w:ascii="Arial Narrow" w:hAnsi="Arial Narrow"/>
          <w:sz w:val="22"/>
          <w:szCs w:val="22"/>
          <w:highlight w:val="yellow"/>
        </w:rPr>
        <w:t>XXXX</w:t>
      </w:r>
    </w:p>
    <w:p w14:paraId="34053B9B" w14:textId="77777777" w:rsidR="00194711" w:rsidRPr="0029274E" w:rsidRDefault="00194711" w:rsidP="00672666">
      <w:pPr>
        <w:pStyle w:val="Textoindependiente"/>
        <w:rPr>
          <w:rFonts w:ascii="Arial Narrow" w:hAnsi="Arial Narrow" w:cs="Tahoma"/>
          <w:color w:val="000000"/>
          <w:sz w:val="22"/>
          <w:szCs w:val="22"/>
        </w:rPr>
      </w:pPr>
    </w:p>
    <w:p w14:paraId="47CC7356" w14:textId="29A787AC" w:rsidR="00194711" w:rsidRPr="0029274E" w:rsidRDefault="00194711" w:rsidP="007A389D">
      <w:pPr>
        <w:pStyle w:val="Prrafodelista"/>
        <w:numPr>
          <w:ilvl w:val="1"/>
          <w:numId w:val="1"/>
        </w:numPr>
        <w:spacing w:after="0"/>
        <w:jc w:val="both"/>
        <w:rPr>
          <w:rFonts w:ascii="Arial Narrow" w:hAnsi="Arial Narrow" w:cs="Arial"/>
          <w:b/>
          <w:color w:val="000000"/>
          <w:lang w:val="es-CO"/>
        </w:rPr>
      </w:pPr>
      <w:r w:rsidRPr="0029274E">
        <w:rPr>
          <w:rFonts w:ascii="Arial Narrow" w:hAnsi="Arial Narrow" w:cs="Arial"/>
          <w:b/>
          <w:color w:val="000000"/>
          <w:lang w:val="es-CO"/>
        </w:rPr>
        <w:t>Especificaciones</w:t>
      </w:r>
    </w:p>
    <w:p w14:paraId="097195C5" w14:textId="77777777" w:rsidR="00194711" w:rsidRPr="0029274E" w:rsidRDefault="00194711" w:rsidP="00672666">
      <w:pPr>
        <w:jc w:val="both"/>
        <w:rPr>
          <w:rFonts w:ascii="Arial Narrow" w:hAnsi="Arial Narrow" w:cs="Arial"/>
          <w:b/>
          <w:color w:val="000000"/>
          <w:sz w:val="22"/>
          <w:szCs w:val="22"/>
        </w:rPr>
      </w:pPr>
    </w:p>
    <w:p w14:paraId="10B01105" w14:textId="323626BE" w:rsidR="00672666" w:rsidRPr="0029274E" w:rsidRDefault="00672666" w:rsidP="00895484">
      <w:pPr>
        <w:pStyle w:val="Prrafodelista"/>
        <w:numPr>
          <w:ilvl w:val="0"/>
          <w:numId w:val="16"/>
        </w:numPr>
        <w:rPr>
          <w:rFonts w:ascii="Arial Narrow" w:hAnsi="Arial Narrow"/>
          <w:b/>
        </w:rPr>
      </w:pPr>
      <w:r w:rsidRPr="0029274E">
        <w:rPr>
          <w:rFonts w:ascii="Arial Narrow" w:hAnsi="Arial Narrow"/>
          <w:b/>
        </w:rPr>
        <w:t>CLASIFICACIÓN UNSPSC</w:t>
      </w:r>
    </w:p>
    <w:p w14:paraId="4D89B63F" w14:textId="77777777" w:rsidR="00672666" w:rsidRPr="0029274E" w:rsidRDefault="00672666" w:rsidP="00672666">
      <w:pPr>
        <w:rPr>
          <w:rFonts w:ascii="Arial Narrow" w:hAnsi="Arial Narrow"/>
          <w:sz w:val="22"/>
          <w:szCs w:val="22"/>
        </w:rPr>
      </w:pPr>
      <w:r w:rsidRPr="0029274E">
        <w:rPr>
          <w:rFonts w:ascii="Arial Narrow" w:hAnsi="Arial Narrow"/>
          <w:sz w:val="22"/>
          <w:szCs w:val="22"/>
        </w:rPr>
        <w:t xml:space="preserve">El objeto contractual </w:t>
      </w:r>
      <w:proofErr w:type="gramStart"/>
      <w:r w:rsidRPr="0029274E">
        <w:rPr>
          <w:rFonts w:ascii="Arial Narrow" w:hAnsi="Arial Narrow"/>
          <w:sz w:val="22"/>
          <w:szCs w:val="22"/>
        </w:rPr>
        <w:t>se enmarca dentro del</w:t>
      </w:r>
      <w:proofErr w:type="gramEnd"/>
      <w:r w:rsidRPr="0029274E">
        <w:rPr>
          <w:rFonts w:ascii="Arial Narrow" w:hAnsi="Arial Narrow"/>
          <w:sz w:val="22"/>
          <w:szCs w:val="22"/>
        </w:rPr>
        <w:t xml:space="preserve"> siguiente código del Clasificador de Bienes y Servicios:</w:t>
      </w:r>
    </w:p>
    <w:p w14:paraId="37216907" w14:textId="77777777" w:rsidR="00672666" w:rsidRPr="0029274E" w:rsidRDefault="00672666" w:rsidP="00672666">
      <w:pPr>
        <w:tabs>
          <w:tab w:val="left" w:pos="6075"/>
        </w:tabs>
        <w:jc w:val="both"/>
        <w:rPr>
          <w:rFonts w:ascii="Arial Narrow" w:hAnsi="Arial Narrow" w:cs="Arial"/>
          <w:sz w:val="22"/>
          <w:szCs w:val="22"/>
        </w:rPr>
      </w:pP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2693"/>
        <w:gridCol w:w="1134"/>
        <w:gridCol w:w="1701"/>
        <w:gridCol w:w="2126"/>
      </w:tblGrid>
      <w:tr w:rsidR="00DE4F18" w:rsidRPr="0029274E" w14:paraId="3E3AA244" w14:textId="77777777" w:rsidTr="00727781">
        <w:trPr>
          <w:jc w:val="center"/>
        </w:trPr>
        <w:tc>
          <w:tcPr>
            <w:tcW w:w="1560" w:type="dxa"/>
            <w:vAlign w:val="center"/>
          </w:tcPr>
          <w:p w14:paraId="04DA70BA" w14:textId="77777777" w:rsidR="00DE4F18" w:rsidRPr="0029274E" w:rsidRDefault="00DE4F18" w:rsidP="00727781">
            <w:pPr>
              <w:jc w:val="center"/>
              <w:rPr>
                <w:rFonts w:ascii="Arial Narrow" w:eastAsia="Arial Narrow" w:hAnsi="Arial Narrow" w:cs="Arial Narrow"/>
                <w:b/>
                <w:sz w:val="22"/>
                <w:szCs w:val="22"/>
              </w:rPr>
            </w:pPr>
            <w:r w:rsidRPr="0029274E">
              <w:rPr>
                <w:rFonts w:ascii="Arial Narrow" w:eastAsia="Arial Narrow" w:hAnsi="Arial Narrow" w:cs="Arial Narrow"/>
                <w:b/>
                <w:sz w:val="22"/>
                <w:szCs w:val="22"/>
              </w:rPr>
              <w:t>Clasificación UNSPSC</w:t>
            </w:r>
          </w:p>
        </w:tc>
        <w:tc>
          <w:tcPr>
            <w:tcW w:w="2693" w:type="dxa"/>
            <w:vAlign w:val="center"/>
          </w:tcPr>
          <w:p w14:paraId="4B234346" w14:textId="77777777" w:rsidR="00DE4F18" w:rsidRPr="0029274E" w:rsidRDefault="00DE4F18" w:rsidP="00727781">
            <w:pPr>
              <w:jc w:val="center"/>
              <w:rPr>
                <w:rFonts w:ascii="Arial Narrow" w:eastAsia="Arial Narrow" w:hAnsi="Arial Narrow" w:cs="Arial Narrow"/>
                <w:b/>
                <w:sz w:val="22"/>
                <w:szCs w:val="22"/>
              </w:rPr>
            </w:pPr>
            <w:r w:rsidRPr="0029274E">
              <w:rPr>
                <w:rFonts w:ascii="Arial Narrow" w:eastAsia="Arial Narrow" w:hAnsi="Arial Narrow" w:cs="Arial Narrow"/>
                <w:b/>
                <w:sz w:val="22"/>
                <w:szCs w:val="22"/>
              </w:rPr>
              <w:t>Segmento</w:t>
            </w:r>
          </w:p>
        </w:tc>
        <w:tc>
          <w:tcPr>
            <w:tcW w:w="1134" w:type="dxa"/>
            <w:vAlign w:val="center"/>
          </w:tcPr>
          <w:p w14:paraId="22D8ABA4" w14:textId="77777777" w:rsidR="00DE4F18" w:rsidRPr="0029274E" w:rsidRDefault="00DE4F18" w:rsidP="00727781">
            <w:pPr>
              <w:jc w:val="center"/>
              <w:rPr>
                <w:rFonts w:ascii="Arial Narrow" w:eastAsia="Arial Narrow" w:hAnsi="Arial Narrow" w:cs="Arial Narrow"/>
                <w:b/>
                <w:sz w:val="22"/>
                <w:szCs w:val="22"/>
              </w:rPr>
            </w:pPr>
            <w:r w:rsidRPr="0029274E">
              <w:rPr>
                <w:rFonts w:ascii="Arial Narrow" w:eastAsia="Arial Narrow" w:hAnsi="Arial Narrow" w:cs="Arial Narrow"/>
                <w:b/>
                <w:sz w:val="22"/>
                <w:szCs w:val="22"/>
              </w:rPr>
              <w:t>Familia</w:t>
            </w:r>
          </w:p>
        </w:tc>
        <w:tc>
          <w:tcPr>
            <w:tcW w:w="1701" w:type="dxa"/>
            <w:vAlign w:val="center"/>
          </w:tcPr>
          <w:p w14:paraId="6D3D6740" w14:textId="77777777" w:rsidR="00DE4F18" w:rsidRPr="0029274E" w:rsidRDefault="00DE4F18" w:rsidP="00727781">
            <w:pPr>
              <w:jc w:val="center"/>
              <w:rPr>
                <w:rFonts w:ascii="Arial Narrow" w:eastAsia="Arial Narrow" w:hAnsi="Arial Narrow" w:cs="Arial Narrow"/>
                <w:b/>
                <w:sz w:val="22"/>
                <w:szCs w:val="22"/>
              </w:rPr>
            </w:pPr>
            <w:r w:rsidRPr="0029274E">
              <w:rPr>
                <w:rFonts w:ascii="Arial Narrow" w:eastAsia="Arial Narrow" w:hAnsi="Arial Narrow" w:cs="Arial Narrow"/>
                <w:b/>
                <w:sz w:val="22"/>
                <w:szCs w:val="22"/>
              </w:rPr>
              <w:t>Clase</w:t>
            </w:r>
          </w:p>
        </w:tc>
        <w:tc>
          <w:tcPr>
            <w:tcW w:w="2126" w:type="dxa"/>
            <w:vAlign w:val="center"/>
          </w:tcPr>
          <w:p w14:paraId="67AEF6B0" w14:textId="77777777" w:rsidR="00DE4F18" w:rsidRPr="0029274E" w:rsidRDefault="00DE4F18" w:rsidP="00727781">
            <w:pPr>
              <w:jc w:val="center"/>
              <w:rPr>
                <w:rFonts w:ascii="Arial Narrow" w:eastAsia="Arial Narrow" w:hAnsi="Arial Narrow" w:cs="Arial Narrow"/>
                <w:b/>
                <w:sz w:val="22"/>
                <w:szCs w:val="22"/>
              </w:rPr>
            </w:pPr>
            <w:r w:rsidRPr="0029274E">
              <w:rPr>
                <w:rFonts w:ascii="Arial Narrow" w:eastAsia="Arial Narrow" w:hAnsi="Arial Narrow" w:cs="Arial Narrow"/>
                <w:b/>
                <w:sz w:val="22"/>
                <w:szCs w:val="22"/>
              </w:rPr>
              <w:t>Producto</w:t>
            </w:r>
          </w:p>
        </w:tc>
      </w:tr>
      <w:tr w:rsidR="00DE4F18" w:rsidRPr="0029274E" w14:paraId="1899A04E" w14:textId="77777777" w:rsidTr="00255734">
        <w:trPr>
          <w:trHeight w:val="626"/>
          <w:jc w:val="center"/>
        </w:trPr>
        <w:tc>
          <w:tcPr>
            <w:tcW w:w="1560" w:type="dxa"/>
            <w:vAlign w:val="center"/>
          </w:tcPr>
          <w:p w14:paraId="6A6FECDB" w14:textId="2FC7886E" w:rsidR="00DE4F18" w:rsidRPr="0029274E" w:rsidRDefault="00894F5F" w:rsidP="00727781">
            <w:pPr>
              <w:jc w:val="center"/>
              <w:rPr>
                <w:rFonts w:ascii="Arial Narrow" w:hAnsi="Arial Narrow"/>
                <w:sz w:val="22"/>
                <w:szCs w:val="22"/>
                <w:highlight w:val="yellow"/>
              </w:rPr>
            </w:pPr>
            <w:r w:rsidRPr="0029274E">
              <w:rPr>
                <w:rFonts w:ascii="Arial Narrow" w:hAnsi="Arial Narrow"/>
                <w:sz w:val="22"/>
                <w:szCs w:val="22"/>
                <w:highlight w:val="yellow"/>
              </w:rPr>
              <w:t>XXXX</w:t>
            </w:r>
          </w:p>
        </w:tc>
        <w:tc>
          <w:tcPr>
            <w:tcW w:w="2693" w:type="dxa"/>
            <w:vAlign w:val="center"/>
          </w:tcPr>
          <w:p w14:paraId="62DE8BD0" w14:textId="21484795" w:rsidR="00DE4F18" w:rsidRPr="0029274E" w:rsidRDefault="00894F5F" w:rsidP="00727781">
            <w:pPr>
              <w:jc w:val="center"/>
              <w:rPr>
                <w:rFonts w:ascii="Arial Narrow" w:hAnsi="Arial Narrow"/>
                <w:sz w:val="22"/>
                <w:szCs w:val="22"/>
                <w:highlight w:val="yellow"/>
              </w:rPr>
            </w:pPr>
            <w:r w:rsidRPr="0029274E">
              <w:rPr>
                <w:rFonts w:ascii="Arial Narrow" w:hAnsi="Arial Narrow"/>
                <w:sz w:val="22"/>
                <w:szCs w:val="22"/>
                <w:highlight w:val="yellow"/>
              </w:rPr>
              <w:t>XXXX</w:t>
            </w:r>
          </w:p>
        </w:tc>
        <w:tc>
          <w:tcPr>
            <w:tcW w:w="1134" w:type="dxa"/>
            <w:vAlign w:val="center"/>
          </w:tcPr>
          <w:p w14:paraId="0EA686E1" w14:textId="57909236" w:rsidR="00DE4F18" w:rsidRPr="0029274E" w:rsidRDefault="00894F5F" w:rsidP="00727781">
            <w:pPr>
              <w:jc w:val="center"/>
              <w:rPr>
                <w:rFonts w:ascii="Arial Narrow" w:hAnsi="Arial Narrow"/>
                <w:sz w:val="22"/>
                <w:szCs w:val="22"/>
                <w:highlight w:val="yellow"/>
              </w:rPr>
            </w:pPr>
            <w:r w:rsidRPr="0029274E">
              <w:rPr>
                <w:rFonts w:ascii="Arial Narrow" w:hAnsi="Arial Narrow"/>
                <w:sz w:val="22"/>
                <w:szCs w:val="22"/>
                <w:highlight w:val="yellow"/>
              </w:rPr>
              <w:t>XXX</w:t>
            </w:r>
          </w:p>
        </w:tc>
        <w:tc>
          <w:tcPr>
            <w:tcW w:w="1701" w:type="dxa"/>
            <w:vAlign w:val="center"/>
          </w:tcPr>
          <w:p w14:paraId="259110D3" w14:textId="12ACCC55" w:rsidR="00DE4F18" w:rsidRPr="0029274E" w:rsidRDefault="00894F5F" w:rsidP="00727781">
            <w:pPr>
              <w:jc w:val="center"/>
              <w:rPr>
                <w:rFonts w:ascii="Arial Narrow" w:hAnsi="Arial Narrow"/>
                <w:sz w:val="22"/>
                <w:szCs w:val="22"/>
                <w:highlight w:val="yellow"/>
              </w:rPr>
            </w:pPr>
            <w:r w:rsidRPr="0029274E">
              <w:rPr>
                <w:rFonts w:ascii="Arial Narrow" w:hAnsi="Arial Narrow"/>
                <w:sz w:val="22"/>
                <w:szCs w:val="22"/>
                <w:highlight w:val="yellow"/>
              </w:rPr>
              <w:t>XXX</w:t>
            </w:r>
          </w:p>
        </w:tc>
        <w:tc>
          <w:tcPr>
            <w:tcW w:w="2126" w:type="dxa"/>
            <w:vAlign w:val="center"/>
          </w:tcPr>
          <w:p w14:paraId="493F3323" w14:textId="303A70A6" w:rsidR="00DE4F18" w:rsidRPr="0029274E" w:rsidRDefault="00894F5F" w:rsidP="00727781">
            <w:pPr>
              <w:jc w:val="center"/>
              <w:rPr>
                <w:rFonts w:ascii="Arial Narrow" w:hAnsi="Arial Narrow"/>
                <w:sz w:val="22"/>
                <w:szCs w:val="22"/>
                <w:highlight w:val="yellow"/>
              </w:rPr>
            </w:pPr>
            <w:r w:rsidRPr="0029274E">
              <w:rPr>
                <w:rFonts w:ascii="Arial Narrow" w:hAnsi="Arial Narrow"/>
                <w:sz w:val="22"/>
                <w:szCs w:val="22"/>
                <w:highlight w:val="yellow"/>
              </w:rPr>
              <w:t>XXX</w:t>
            </w:r>
          </w:p>
        </w:tc>
      </w:tr>
    </w:tbl>
    <w:p w14:paraId="734DF73A" w14:textId="77777777" w:rsidR="00672666" w:rsidRPr="0029274E" w:rsidRDefault="00672666" w:rsidP="00672666">
      <w:pPr>
        <w:jc w:val="both"/>
        <w:rPr>
          <w:rFonts w:ascii="Arial Narrow" w:hAnsi="Arial Narrow" w:cs="Arial"/>
          <w:b/>
          <w:color w:val="000000"/>
          <w:sz w:val="22"/>
          <w:szCs w:val="22"/>
        </w:rPr>
      </w:pPr>
    </w:p>
    <w:p w14:paraId="658B4CC7" w14:textId="2659E718" w:rsidR="00194711" w:rsidRPr="0029274E" w:rsidRDefault="00672666" w:rsidP="00895484">
      <w:pPr>
        <w:pStyle w:val="Prrafodelista"/>
        <w:numPr>
          <w:ilvl w:val="0"/>
          <w:numId w:val="16"/>
        </w:numPr>
        <w:rPr>
          <w:rFonts w:ascii="Arial Narrow" w:hAnsi="Arial Narrow"/>
          <w:b/>
        </w:rPr>
      </w:pPr>
      <w:r w:rsidRPr="0029274E">
        <w:rPr>
          <w:rFonts w:ascii="Arial Narrow" w:hAnsi="Arial Narrow"/>
          <w:b/>
        </w:rPr>
        <w:t>OBLIGACIONES, ACTIVIDADES Y PRODUCTOS</w:t>
      </w:r>
    </w:p>
    <w:p w14:paraId="2B23AE15" w14:textId="36E234E4" w:rsidR="00FA56CA" w:rsidRPr="0029274E" w:rsidRDefault="00FA56CA" w:rsidP="00FA56CA">
      <w:pPr>
        <w:jc w:val="both"/>
        <w:rPr>
          <w:rFonts w:ascii="Arial Narrow" w:hAnsi="Arial Narrow" w:cs="Arial"/>
          <w:color w:val="000000"/>
          <w:sz w:val="22"/>
          <w:szCs w:val="22"/>
        </w:rPr>
      </w:pPr>
      <w:r w:rsidRPr="0029274E">
        <w:rPr>
          <w:rFonts w:ascii="Arial Narrow" w:hAnsi="Arial Narrow" w:cs="Arial"/>
          <w:color w:val="000000"/>
          <w:sz w:val="22"/>
          <w:szCs w:val="22"/>
          <w:highlight w:val="yellow"/>
        </w:rPr>
        <w:t>Enunciar cada una de las actividades a desarrollar por el futuro contratista, las cuales deberán tener estricta relación con el objeto del contratar, iniciar con un verbo rector, tener relación con la profesión y objeto del contrato.</w:t>
      </w:r>
      <w:r w:rsidRPr="0029274E">
        <w:rPr>
          <w:rFonts w:ascii="Arial Narrow" w:hAnsi="Arial Narrow" w:cs="Arial"/>
          <w:color w:val="000000"/>
          <w:sz w:val="22"/>
          <w:szCs w:val="22"/>
        </w:rPr>
        <w:t xml:space="preserve"> </w:t>
      </w:r>
    </w:p>
    <w:p w14:paraId="32E41319" w14:textId="77777777" w:rsidR="00FA56CA" w:rsidRPr="0029274E" w:rsidRDefault="00FA56CA" w:rsidP="00FA56CA">
      <w:pPr>
        <w:jc w:val="both"/>
        <w:rPr>
          <w:rFonts w:ascii="Arial Narrow" w:hAnsi="Arial Narrow" w:cs="Arial"/>
          <w:color w:val="000000"/>
          <w:sz w:val="22"/>
          <w:szCs w:val="22"/>
        </w:rPr>
      </w:pPr>
    </w:p>
    <w:tbl>
      <w:tblPr>
        <w:tblStyle w:val="Tablaconcuadrcula"/>
        <w:tblW w:w="0" w:type="auto"/>
        <w:jc w:val="center"/>
        <w:tblLook w:val="04A0" w:firstRow="1" w:lastRow="0" w:firstColumn="1" w:lastColumn="0" w:noHBand="0" w:noVBand="1"/>
      </w:tblPr>
      <w:tblGrid>
        <w:gridCol w:w="2947"/>
        <w:gridCol w:w="3227"/>
        <w:gridCol w:w="3227"/>
      </w:tblGrid>
      <w:tr w:rsidR="005836FC" w:rsidRPr="0029274E" w14:paraId="075974AE" w14:textId="77777777" w:rsidTr="005836FC">
        <w:trPr>
          <w:jc w:val="center"/>
        </w:trPr>
        <w:tc>
          <w:tcPr>
            <w:tcW w:w="2947" w:type="dxa"/>
          </w:tcPr>
          <w:p w14:paraId="2D690439" w14:textId="77777777" w:rsidR="005836FC" w:rsidRPr="0029274E" w:rsidRDefault="005836FC" w:rsidP="00727781">
            <w:pPr>
              <w:jc w:val="center"/>
              <w:rPr>
                <w:rFonts w:ascii="Arial Narrow" w:hAnsi="Arial Narrow"/>
                <w:color w:val="000000"/>
                <w:sz w:val="22"/>
                <w:szCs w:val="22"/>
              </w:rPr>
            </w:pPr>
            <w:r w:rsidRPr="0029274E">
              <w:rPr>
                <w:rFonts w:ascii="Arial Narrow" w:hAnsi="Arial Narrow"/>
                <w:color w:val="000000"/>
                <w:sz w:val="22"/>
                <w:szCs w:val="22"/>
              </w:rPr>
              <w:t>Obligaciones</w:t>
            </w:r>
          </w:p>
        </w:tc>
        <w:tc>
          <w:tcPr>
            <w:tcW w:w="3227" w:type="dxa"/>
          </w:tcPr>
          <w:p w14:paraId="30D3C571" w14:textId="77777777" w:rsidR="005836FC" w:rsidRPr="0029274E" w:rsidRDefault="005836FC" w:rsidP="00727781">
            <w:pPr>
              <w:jc w:val="center"/>
              <w:rPr>
                <w:rFonts w:ascii="Arial Narrow" w:hAnsi="Arial Narrow"/>
                <w:color w:val="000000"/>
                <w:sz w:val="22"/>
                <w:szCs w:val="22"/>
              </w:rPr>
            </w:pPr>
            <w:r w:rsidRPr="0029274E">
              <w:rPr>
                <w:rFonts w:ascii="Arial Narrow" w:hAnsi="Arial Narrow"/>
                <w:color w:val="000000"/>
                <w:sz w:val="22"/>
                <w:szCs w:val="22"/>
              </w:rPr>
              <w:t>Actividades</w:t>
            </w:r>
          </w:p>
        </w:tc>
        <w:tc>
          <w:tcPr>
            <w:tcW w:w="3227" w:type="dxa"/>
          </w:tcPr>
          <w:p w14:paraId="474A4582" w14:textId="77777777" w:rsidR="005836FC" w:rsidRPr="0029274E" w:rsidRDefault="005836FC" w:rsidP="00727781">
            <w:pPr>
              <w:jc w:val="center"/>
              <w:rPr>
                <w:rFonts w:ascii="Arial Narrow" w:hAnsi="Arial Narrow"/>
                <w:color w:val="000000"/>
                <w:sz w:val="22"/>
                <w:szCs w:val="22"/>
              </w:rPr>
            </w:pPr>
            <w:r w:rsidRPr="0029274E">
              <w:rPr>
                <w:rFonts w:ascii="Arial Narrow" w:hAnsi="Arial Narrow"/>
                <w:color w:val="000000"/>
                <w:sz w:val="22"/>
                <w:szCs w:val="22"/>
              </w:rPr>
              <w:t>Productos</w:t>
            </w:r>
          </w:p>
        </w:tc>
      </w:tr>
      <w:tr w:rsidR="005836FC" w:rsidRPr="0029274E" w14:paraId="5A1F2E06" w14:textId="77777777" w:rsidTr="005836FC">
        <w:trPr>
          <w:jc w:val="center"/>
        </w:trPr>
        <w:tc>
          <w:tcPr>
            <w:tcW w:w="2947" w:type="dxa"/>
          </w:tcPr>
          <w:p w14:paraId="0DDDF2A2" w14:textId="6BB8014C" w:rsidR="005836FC" w:rsidRPr="0029274E" w:rsidRDefault="005836FC" w:rsidP="005836FC">
            <w:pPr>
              <w:pStyle w:val="Prrafodelista"/>
              <w:numPr>
                <w:ilvl w:val="0"/>
                <w:numId w:val="11"/>
              </w:numPr>
              <w:jc w:val="both"/>
              <w:rPr>
                <w:rFonts w:ascii="Arial Narrow" w:hAnsi="Arial Narrow"/>
                <w:lang w:val="es-CO"/>
              </w:rPr>
            </w:pPr>
          </w:p>
        </w:tc>
        <w:tc>
          <w:tcPr>
            <w:tcW w:w="3227" w:type="dxa"/>
          </w:tcPr>
          <w:p w14:paraId="16B1E5E7" w14:textId="7AE9859E" w:rsidR="005836FC" w:rsidRPr="0029274E" w:rsidRDefault="005836FC" w:rsidP="00727781">
            <w:pPr>
              <w:jc w:val="both"/>
              <w:rPr>
                <w:rFonts w:ascii="Arial Narrow" w:hAnsi="Arial Narrow"/>
                <w:color w:val="000000"/>
                <w:sz w:val="22"/>
                <w:szCs w:val="22"/>
              </w:rPr>
            </w:pPr>
          </w:p>
        </w:tc>
        <w:tc>
          <w:tcPr>
            <w:tcW w:w="3227" w:type="dxa"/>
          </w:tcPr>
          <w:p w14:paraId="2886E580" w14:textId="1A76424D" w:rsidR="005836FC" w:rsidRPr="0029274E" w:rsidRDefault="00894F5F" w:rsidP="00894F5F">
            <w:pPr>
              <w:jc w:val="both"/>
              <w:rPr>
                <w:rFonts w:ascii="Arial Narrow" w:hAnsi="Arial Narrow" w:cs="Arial"/>
                <w:sz w:val="22"/>
                <w:szCs w:val="22"/>
              </w:rPr>
            </w:pPr>
            <w:r w:rsidRPr="0029274E">
              <w:rPr>
                <w:rFonts w:ascii="Arial Narrow" w:hAnsi="Arial Narrow" w:cs="Arial"/>
                <w:sz w:val="22"/>
                <w:szCs w:val="22"/>
                <w:highlight w:val="yellow"/>
              </w:rPr>
              <w:t>Informe periódico o productos que se determinen de acuerdo con el objeto del contrato</w:t>
            </w:r>
            <w:r w:rsidRPr="0029274E">
              <w:rPr>
                <w:rFonts w:ascii="Arial Narrow" w:hAnsi="Arial Narrow" w:cs="Arial"/>
                <w:sz w:val="22"/>
                <w:szCs w:val="22"/>
              </w:rPr>
              <w:t xml:space="preserve"> </w:t>
            </w:r>
          </w:p>
        </w:tc>
      </w:tr>
      <w:tr w:rsidR="005836FC" w:rsidRPr="0029274E" w14:paraId="42B469E4" w14:textId="77777777" w:rsidTr="005836FC">
        <w:trPr>
          <w:jc w:val="center"/>
        </w:trPr>
        <w:tc>
          <w:tcPr>
            <w:tcW w:w="2947" w:type="dxa"/>
          </w:tcPr>
          <w:p w14:paraId="793583CD" w14:textId="25A015AC" w:rsidR="005836FC" w:rsidRPr="0029274E" w:rsidRDefault="005836FC" w:rsidP="005836FC">
            <w:pPr>
              <w:pStyle w:val="Prrafodelista"/>
              <w:numPr>
                <w:ilvl w:val="0"/>
                <w:numId w:val="11"/>
              </w:numPr>
              <w:jc w:val="both"/>
              <w:rPr>
                <w:rFonts w:ascii="Arial Narrow" w:hAnsi="Arial Narrow"/>
                <w:lang w:val="es-CO"/>
              </w:rPr>
            </w:pPr>
          </w:p>
        </w:tc>
        <w:tc>
          <w:tcPr>
            <w:tcW w:w="3227" w:type="dxa"/>
          </w:tcPr>
          <w:p w14:paraId="72BD4B74" w14:textId="3912E9CC" w:rsidR="005836FC" w:rsidRPr="0029274E" w:rsidRDefault="005836FC" w:rsidP="00727781">
            <w:pPr>
              <w:jc w:val="both"/>
              <w:rPr>
                <w:rFonts w:ascii="Arial Narrow" w:hAnsi="Arial Narrow"/>
                <w:color w:val="000000"/>
                <w:sz w:val="22"/>
                <w:szCs w:val="22"/>
              </w:rPr>
            </w:pPr>
          </w:p>
        </w:tc>
        <w:tc>
          <w:tcPr>
            <w:tcW w:w="3227" w:type="dxa"/>
          </w:tcPr>
          <w:p w14:paraId="63049AD3" w14:textId="78B9E1E3" w:rsidR="005836FC" w:rsidRPr="0029274E" w:rsidRDefault="005836FC" w:rsidP="00727781">
            <w:pPr>
              <w:rPr>
                <w:rFonts w:ascii="Arial Narrow" w:hAnsi="Arial Narrow"/>
                <w:color w:val="000000"/>
                <w:sz w:val="22"/>
                <w:szCs w:val="22"/>
              </w:rPr>
            </w:pPr>
          </w:p>
        </w:tc>
      </w:tr>
      <w:tr w:rsidR="005836FC" w:rsidRPr="0029274E" w14:paraId="5631369D" w14:textId="77777777" w:rsidTr="005836FC">
        <w:trPr>
          <w:jc w:val="center"/>
        </w:trPr>
        <w:tc>
          <w:tcPr>
            <w:tcW w:w="2947" w:type="dxa"/>
          </w:tcPr>
          <w:p w14:paraId="1E4F367B" w14:textId="4B9C251F" w:rsidR="005836FC" w:rsidRPr="0029274E" w:rsidRDefault="005836FC" w:rsidP="005836FC">
            <w:pPr>
              <w:pStyle w:val="Prrafodelista"/>
              <w:numPr>
                <w:ilvl w:val="0"/>
                <w:numId w:val="11"/>
              </w:numPr>
              <w:spacing w:after="0" w:line="240" w:lineRule="auto"/>
              <w:contextualSpacing w:val="0"/>
              <w:jc w:val="both"/>
              <w:rPr>
                <w:rFonts w:ascii="Arial Narrow" w:hAnsi="Arial Narrow"/>
                <w:lang w:val="es-CO"/>
              </w:rPr>
            </w:pPr>
          </w:p>
        </w:tc>
        <w:tc>
          <w:tcPr>
            <w:tcW w:w="3227" w:type="dxa"/>
          </w:tcPr>
          <w:p w14:paraId="5FE9E0AD" w14:textId="14A651C8" w:rsidR="005836FC" w:rsidRPr="0029274E" w:rsidRDefault="005836FC" w:rsidP="00727781">
            <w:pPr>
              <w:jc w:val="both"/>
              <w:rPr>
                <w:rFonts w:ascii="Arial Narrow" w:hAnsi="Arial Narrow"/>
                <w:sz w:val="22"/>
                <w:szCs w:val="22"/>
              </w:rPr>
            </w:pPr>
          </w:p>
        </w:tc>
        <w:tc>
          <w:tcPr>
            <w:tcW w:w="3227" w:type="dxa"/>
          </w:tcPr>
          <w:p w14:paraId="2A5D3E71" w14:textId="0E1BBA8D" w:rsidR="005836FC" w:rsidRPr="0029274E" w:rsidRDefault="005836FC" w:rsidP="00727781">
            <w:pPr>
              <w:rPr>
                <w:rFonts w:ascii="Arial Narrow" w:hAnsi="Arial Narrow"/>
                <w:sz w:val="22"/>
                <w:szCs w:val="22"/>
              </w:rPr>
            </w:pPr>
          </w:p>
        </w:tc>
      </w:tr>
      <w:tr w:rsidR="005836FC" w:rsidRPr="0029274E" w14:paraId="2042DF49" w14:textId="77777777" w:rsidTr="005836FC">
        <w:trPr>
          <w:jc w:val="center"/>
        </w:trPr>
        <w:tc>
          <w:tcPr>
            <w:tcW w:w="2947" w:type="dxa"/>
          </w:tcPr>
          <w:p w14:paraId="3908FC67" w14:textId="229469B5" w:rsidR="005836FC" w:rsidRPr="0029274E" w:rsidRDefault="005836FC" w:rsidP="005836FC">
            <w:pPr>
              <w:pStyle w:val="Prrafodelista"/>
              <w:numPr>
                <w:ilvl w:val="0"/>
                <w:numId w:val="11"/>
              </w:numPr>
              <w:spacing w:after="0" w:line="240" w:lineRule="auto"/>
              <w:contextualSpacing w:val="0"/>
              <w:jc w:val="both"/>
              <w:rPr>
                <w:rFonts w:ascii="Arial Narrow" w:hAnsi="Arial Narrow"/>
                <w:lang w:val="es-CO"/>
              </w:rPr>
            </w:pPr>
          </w:p>
        </w:tc>
        <w:tc>
          <w:tcPr>
            <w:tcW w:w="3227" w:type="dxa"/>
          </w:tcPr>
          <w:p w14:paraId="28C7CD51" w14:textId="48529113" w:rsidR="005836FC" w:rsidRPr="0029274E" w:rsidRDefault="005836FC" w:rsidP="00727781">
            <w:pPr>
              <w:jc w:val="both"/>
              <w:rPr>
                <w:rFonts w:ascii="Arial Narrow" w:hAnsi="Arial Narrow"/>
                <w:color w:val="000000"/>
                <w:sz w:val="22"/>
                <w:szCs w:val="22"/>
              </w:rPr>
            </w:pPr>
          </w:p>
        </w:tc>
        <w:tc>
          <w:tcPr>
            <w:tcW w:w="3227" w:type="dxa"/>
          </w:tcPr>
          <w:p w14:paraId="141C645C" w14:textId="58D07B14" w:rsidR="005836FC" w:rsidRPr="0029274E" w:rsidRDefault="005836FC" w:rsidP="00727781">
            <w:pPr>
              <w:rPr>
                <w:rFonts w:ascii="Arial Narrow" w:hAnsi="Arial Narrow"/>
                <w:color w:val="000000"/>
                <w:sz w:val="22"/>
                <w:szCs w:val="22"/>
              </w:rPr>
            </w:pPr>
          </w:p>
        </w:tc>
      </w:tr>
      <w:tr w:rsidR="005836FC" w:rsidRPr="0029274E" w14:paraId="714EEB51" w14:textId="77777777" w:rsidTr="005836FC">
        <w:trPr>
          <w:jc w:val="center"/>
        </w:trPr>
        <w:tc>
          <w:tcPr>
            <w:tcW w:w="2947" w:type="dxa"/>
          </w:tcPr>
          <w:p w14:paraId="407CC065" w14:textId="761F3547" w:rsidR="005836FC" w:rsidRPr="0029274E" w:rsidRDefault="005836FC" w:rsidP="005836FC">
            <w:pPr>
              <w:pStyle w:val="Prrafodelista"/>
              <w:numPr>
                <w:ilvl w:val="0"/>
                <w:numId w:val="11"/>
              </w:numPr>
              <w:spacing w:after="0" w:line="240" w:lineRule="auto"/>
              <w:contextualSpacing w:val="0"/>
              <w:jc w:val="both"/>
              <w:rPr>
                <w:rFonts w:ascii="Arial Narrow" w:hAnsi="Arial Narrow"/>
                <w:lang w:val="es-CO"/>
              </w:rPr>
            </w:pPr>
          </w:p>
        </w:tc>
        <w:tc>
          <w:tcPr>
            <w:tcW w:w="3227" w:type="dxa"/>
          </w:tcPr>
          <w:p w14:paraId="0CEDCA78" w14:textId="765A0282" w:rsidR="005836FC" w:rsidRPr="0029274E" w:rsidRDefault="005836FC" w:rsidP="00727781">
            <w:pPr>
              <w:jc w:val="both"/>
              <w:rPr>
                <w:rFonts w:ascii="Arial Narrow" w:hAnsi="Arial Narrow"/>
                <w:color w:val="000000"/>
                <w:sz w:val="22"/>
                <w:szCs w:val="22"/>
              </w:rPr>
            </w:pPr>
          </w:p>
        </w:tc>
        <w:tc>
          <w:tcPr>
            <w:tcW w:w="3227" w:type="dxa"/>
          </w:tcPr>
          <w:p w14:paraId="197D2707" w14:textId="510E8F86" w:rsidR="005836FC" w:rsidRPr="0029274E" w:rsidRDefault="005836FC" w:rsidP="00727781">
            <w:pPr>
              <w:rPr>
                <w:rFonts w:ascii="Arial Narrow" w:hAnsi="Arial Narrow"/>
                <w:color w:val="000000"/>
                <w:sz w:val="22"/>
                <w:szCs w:val="22"/>
              </w:rPr>
            </w:pPr>
          </w:p>
        </w:tc>
      </w:tr>
      <w:tr w:rsidR="005836FC" w:rsidRPr="0029274E" w14:paraId="348441E9" w14:textId="77777777" w:rsidTr="005836FC">
        <w:trPr>
          <w:jc w:val="center"/>
        </w:trPr>
        <w:tc>
          <w:tcPr>
            <w:tcW w:w="2947" w:type="dxa"/>
          </w:tcPr>
          <w:p w14:paraId="7BA66FF8" w14:textId="1FE1E01B" w:rsidR="005836FC" w:rsidRPr="0029274E" w:rsidRDefault="005836FC" w:rsidP="005836FC">
            <w:pPr>
              <w:pStyle w:val="Prrafodelista"/>
              <w:numPr>
                <w:ilvl w:val="0"/>
                <w:numId w:val="11"/>
              </w:numPr>
              <w:spacing w:after="0" w:line="240" w:lineRule="auto"/>
              <w:contextualSpacing w:val="0"/>
              <w:jc w:val="both"/>
              <w:rPr>
                <w:rFonts w:ascii="Arial Narrow" w:hAnsi="Arial Narrow"/>
                <w:color w:val="000000"/>
                <w:lang w:val="es-CO"/>
              </w:rPr>
            </w:pPr>
          </w:p>
        </w:tc>
        <w:tc>
          <w:tcPr>
            <w:tcW w:w="3227" w:type="dxa"/>
          </w:tcPr>
          <w:p w14:paraId="3B226C83" w14:textId="454FC268" w:rsidR="005836FC" w:rsidRPr="0029274E" w:rsidRDefault="005836FC" w:rsidP="00727781">
            <w:pPr>
              <w:rPr>
                <w:rFonts w:ascii="Arial Narrow" w:hAnsi="Arial Narrow"/>
                <w:color w:val="000000"/>
                <w:sz w:val="22"/>
                <w:szCs w:val="22"/>
              </w:rPr>
            </w:pPr>
          </w:p>
        </w:tc>
        <w:tc>
          <w:tcPr>
            <w:tcW w:w="3227" w:type="dxa"/>
          </w:tcPr>
          <w:p w14:paraId="32A9BB54" w14:textId="264BCEF8" w:rsidR="005836FC" w:rsidRPr="0029274E" w:rsidRDefault="005836FC" w:rsidP="00727781">
            <w:pPr>
              <w:rPr>
                <w:rFonts w:ascii="Arial Narrow" w:hAnsi="Arial Narrow"/>
                <w:color w:val="000000"/>
                <w:sz w:val="22"/>
                <w:szCs w:val="22"/>
              </w:rPr>
            </w:pPr>
          </w:p>
        </w:tc>
      </w:tr>
    </w:tbl>
    <w:p w14:paraId="5FFB2E7D" w14:textId="77777777" w:rsidR="001B5FB5" w:rsidRPr="0029274E" w:rsidRDefault="001B5FB5" w:rsidP="001B5FB5">
      <w:pPr>
        <w:ind w:left="284"/>
        <w:jc w:val="both"/>
        <w:rPr>
          <w:rFonts w:ascii="Arial Narrow" w:hAnsi="Arial Narrow" w:cs="Arial"/>
          <w:color w:val="000000"/>
          <w:sz w:val="22"/>
          <w:szCs w:val="22"/>
        </w:rPr>
      </w:pPr>
    </w:p>
    <w:p w14:paraId="4233500B" w14:textId="77777777" w:rsidR="001B5FB5" w:rsidRPr="0029274E" w:rsidRDefault="001B5FB5" w:rsidP="001B5FB5">
      <w:pPr>
        <w:pStyle w:val="Prrafodelista"/>
        <w:numPr>
          <w:ilvl w:val="0"/>
          <w:numId w:val="16"/>
        </w:numPr>
        <w:spacing w:after="0" w:line="240" w:lineRule="auto"/>
        <w:jc w:val="both"/>
        <w:rPr>
          <w:rFonts w:ascii="Arial Narrow" w:hAnsi="Arial Narrow"/>
          <w:color w:val="000000"/>
        </w:rPr>
      </w:pPr>
      <w:r w:rsidRPr="0029274E">
        <w:rPr>
          <w:rFonts w:ascii="Arial Narrow" w:hAnsi="Arial Narrow" w:cs="Arial"/>
          <w:b/>
          <w:color w:val="000000"/>
        </w:rPr>
        <w:t xml:space="preserve">INFORMES Y PRODUCTOS: </w:t>
      </w:r>
    </w:p>
    <w:p w14:paraId="45929FA5" w14:textId="77777777" w:rsidR="001B5FB5" w:rsidRPr="0029274E" w:rsidRDefault="001B5FB5" w:rsidP="001B5FB5">
      <w:pPr>
        <w:jc w:val="both"/>
        <w:rPr>
          <w:rFonts w:ascii="Arial Narrow" w:hAnsi="Arial Narrow" w:cs="Arial"/>
          <w:color w:val="000000"/>
          <w:sz w:val="22"/>
          <w:szCs w:val="22"/>
        </w:rPr>
      </w:pPr>
    </w:p>
    <w:p w14:paraId="25035B21" w14:textId="77777777" w:rsidR="001B5FB5" w:rsidRPr="0029274E" w:rsidRDefault="001B5FB5" w:rsidP="001B5FB5">
      <w:pPr>
        <w:jc w:val="both"/>
        <w:rPr>
          <w:rFonts w:ascii="Arial Narrow" w:hAnsi="Arial Narrow" w:cs="Arial"/>
          <w:color w:val="000000"/>
          <w:sz w:val="22"/>
          <w:szCs w:val="22"/>
        </w:rPr>
      </w:pPr>
      <w:r w:rsidRPr="0029274E">
        <w:rPr>
          <w:rFonts w:ascii="Arial Narrow" w:hAnsi="Arial Narrow" w:cs="Arial"/>
          <w:color w:val="000000"/>
          <w:sz w:val="22"/>
          <w:szCs w:val="22"/>
        </w:rPr>
        <w:t>El Contratista deberá presentar informes que contengan las actividades adelantadas durante el período respectivo, de conformidad con las obligaciones y/o productos requeridos.</w:t>
      </w:r>
    </w:p>
    <w:p w14:paraId="6C14407F" w14:textId="77777777" w:rsidR="001B5FB5" w:rsidRPr="0029274E" w:rsidRDefault="001B5FB5" w:rsidP="00672666">
      <w:pPr>
        <w:rPr>
          <w:rFonts w:ascii="Arial Narrow" w:hAnsi="Arial Narrow"/>
          <w:color w:val="000000"/>
          <w:sz w:val="22"/>
          <w:szCs w:val="22"/>
        </w:rPr>
      </w:pPr>
    </w:p>
    <w:p w14:paraId="6F2793A8" w14:textId="77777777" w:rsidR="001B5FB5" w:rsidRPr="0029274E" w:rsidRDefault="00672666" w:rsidP="001B5FB5">
      <w:pPr>
        <w:pStyle w:val="Prrafodelista"/>
        <w:numPr>
          <w:ilvl w:val="0"/>
          <w:numId w:val="16"/>
        </w:numPr>
        <w:jc w:val="both"/>
        <w:rPr>
          <w:rFonts w:ascii="Arial Narrow" w:hAnsi="Arial Narrow" w:cs="Arial"/>
          <w:b/>
          <w:color w:val="000000"/>
        </w:rPr>
      </w:pPr>
      <w:r w:rsidRPr="0029274E">
        <w:rPr>
          <w:rFonts w:ascii="Arial Narrow" w:hAnsi="Arial Narrow" w:cs="Arial"/>
          <w:b/>
          <w:color w:val="000000"/>
          <w:lang w:val="es-ES"/>
        </w:rPr>
        <w:t>PLAZO DE EJECUCIÓN</w:t>
      </w:r>
      <w:r w:rsidR="00194711" w:rsidRPr="0029274E">
        <w:rPr>
          <w:rFonts w:ascii="Arial Narrow" w:hAnsi="Arial Narrow" w:cs="Arial"/>
          <w:color w:val="000000"/>
          <w:lang w:val="es-ES"/>
        </w:rPr>
        <w:t xml:space="preserve">: </w:t>
      </w:r>
    </w:p>
    <w:p w14:paraId="11C81E68" w14:textId="68ED53EC" w:rsidR="005836FC" w:rsidRPr="0029274E" w:rsidRDefault="005836FC" w:rsidP="001B5FB5">
      <w:pPr>
        <w:jc w:val="both"/>
        <w:rPr>
          <w:rFonts w:ascii="Arial Narrow" w:hAnsi="Arial Narrow" w:cs="Arial"/>
          <w:color w:val="000000"/>
          <w:sz w:val="22"/>
          <w:szCs w:val="22"/>
        </w:rPr>
      </w:pPr>
      <w:r w:rsidRPr="0029274E">
        <w:rPr>
          <w:rFonts w:ascii="Arial Narrow" w:hAnsi="Arial Narrow" w:cs="Arial"/>
          <w:color w:val="000000"/>
          <w:sz w:val="22"/>
          <w:szCs w:val="22"/>
        </w:rPr>
        <w:lastRenderedPageBreak/>
        <w:t xml:space="preserve">El contrato tendrá una duración de </w:t>
      </w:r>
      <w:r w:rsidR="00894F5F" w:rsidRPr="0029274E">
        <w:rPr>
          <w:rFonts w:ascii="Arial Narrow" w:hAnsi="Arial Narrow" w:cs="Arial"/>
          <w:color w:val="000000"/>
          <w:sz w:val="22"/>
          <w:szCs w:val="22"/>
        </w:rPr>
        <w:t>XXX</w:t>
      </w:r>
      <w:r w:rsidRPr="0029274E">
        <w:rPr>
          <w:rFonts w:ascii="Arial Narrow" w:hAnsi="Arial Narrow" w:cs="Arial"/>
          <w:color w:val="000000"/>
          <w:sz w:val="22"/>
          <w:szCs w:val="22"/>
        </w:rPr>
        <w:t xml:space="preserve"> (</w:t>
      </w:r>
      <w:r w:rsidR="00894F5F" w:rsidRPr="0029274E">
        <w:rPr>
          <w:rFonts w:ascii="Arial Narrow" w:hAnsi="Arial Narrow" w:cs="Arial"/>
          <w:color w:val="000000"/>
          <w:sz w:val="22"/>
          <w:szCs w:val="22"/>
        </w:rPr>
        <w:t>XX</w:t>
      </w:r>
      <w:r w:rsidRPr="0029274E">
        <w:rPr>
          <w:rFonts w:ascii="Arial Narrow" w:hAnsi="Arial Narrow" w:cs="Arial"/>
          <w:color w:val="000000"/>
          <w:sz w:val="22"/>
          <w:szCs w:val="22"/>
        </w:rPr>
        <w:t xml:space="preserve">) meses, contados a partir del cumplimiento de los requisitos de </w:t>
      </w:r>
      <w:r w:rsidR="00852EBC" w:rsidRPr="0029274E">
        <w:rPr>
          <w:rFonts w:ascii="Arial Narrow" w:hAnsi="Arial Narrow" w:cs="Arial"/>
          <w:color w:val="000000"/>
          <w:sz w:val="22"/>
          <w:szCs w:val="22"/>
        </w:rPr>
        <w:t>perfeccionamiento y ejecución</w:t>
      </w:r>
      <w:r w:rsidRPr="0029274E">
        <w:rPr>
          <w:rFonts w:ascii="Arial Narrow" w:hAnsi="Arial Narrow" w:cs="Arial"/>
          <w:color w:val="000000"/>
          <w:sz w:val="22"/>
          <w:szCs w:val="22"/>
        </w:rPr>
        <w:t>.</w:t>
      </w:r>
    </w:p>
    <w:p w14:paraId="121FAD64" w14:textId="77777777" w:rsidR="00895484" w:rsidRPr="0029274E" w:rsidRDefault="00895484" w:rsidP="00895484">
      <w:pPr>
        <w:pStyle w:val="Prrafodelista"/>
        <w:jc w:val="both"/>
        <w:rPr>
          <w:rFonts w:ascii="Arial Narrow" w:hAnsi="Arial Narrow" w:cs="Arial"/>
          <w:b/>
          <w:color w:val="000000"/>
        </w:rPr>
      </w:pPr>
    </w:p>
    <w:p w14:paraId="487A5A12" w14:textId="77777777" w:rsidR="001B5FB5" w:rsidRPr="0029274E" w:rsidRDefault="00895484" w:rsidP="001B5FB5">
      <w:pPr>
        <w:pStyle w:val="Prrafodelista"/>
        <w:numPr>
          <w:ilvl w:val="0"/>
          <w:numId w:val="16"/>
        </w:numPr>
        <w:jc w:val="both"/>
        <w:rPr>
          <w:rFonts w:ascii="Arial Narrow" w:hAnsi="Arial Narrow" w:cs="Arial"/>
          <w:lang w:val="es-CO"/>
        </w:rPr>
      </w:pPr>
      <w:r w:rsidRPr="0029274E">
        <w:rPr>
          <w:rFonts w:ascii="Arial Narrow" w:hAnsi="Arial Narrow" w:cs="Arial"/>
          <w:b/>
          <w:color w:val="000000"/>
          <w:lang w:val="es-CO"/>
        </w:rPr>
        <w:t>LUGAR DE EJECUCIÓN</w:t>
      </w:r>
      <w:r w:rsidRPr="0029274E">
        <w:rPr>
          <w:rFonts w:ascii="Arial Narrow" w:hAnsi="Arial Narrow" w:cs="Arial"/>
          <w:color w:val="000000"/>
          <w:lang w:val="es-CO"/>
        </w:rPr>
        <w:t xml:space="preserve">:  </w:t>
      </w:r>
    </w:p>
    <w:p w14:paraId="779F234B" w14:textId="2A98F1A0" w:rsidR="00895484" w:rsidRPr="0029274E" w:rsidRDefault="00895484" w:rsidP="001B5FB5">
      <w:pPr>
        <w:jc w:val="both"/>
        <w:rPr>
          <w:rFonts w:ascii="Arial Narrow" w:hAnsi="Arial Narrow" w:cs="Arial"/>
          <w:color w:val="000000"/>
          <w:sz w:val="22"/>
          <w:szCs w:val="22"/>
        </w:rPr>
      </w:pPr>
      <w:proofErr w:type="gramStart"/>
      <w:r w:rsidRPr="0029274E">
        <w:rPr>
          <w:rFonts w:ascii="Arial Narrow" w:hAnsi="Arial Narrow" w:cs="Arial"/>
          <w:color w:val="000000"/>
          <w:sz w:val="22"/>
          <w:szCs w:val="22"/>
        </w:rPr>
        <w:t>Las actividades a realizar</w:t>
      </w:r>
      <w:proofErr w:type="gramEnd"/>
      <w:r w:rsidRPr="0029274E">
        <w:rPr>
          <w:rFonts w:ascii="Arial Narrow" w:hAnsi="Arial Narrow" w:cs="Arial"/>
          <w:color w:val="000000"/>
          <w:sz w:val="22"/>
          <w:szCs w:val="22"/>
        </w:rPr>
        <w:t xml:space="preserve"> se ejecutarán en la ciudad de XXXX.</w:t>
      </w:r>
    </w:p>
    <w:p w14:paraId="254422C0" w14:textId="0B5EFD92" w:rsidR="00194711" w:rsidRPr="0029274E" w:rsidRDefault="00194711" w:rsidP="00672666">
      <w:pPr>
        <w:jc w:val="both"/>
        <w:rPr>
          <w:rFonts w:ascii="Arial Narrow" w:hAnsi="Arial Narrow" w:cs="Arial"/>
          <w:color w:val="000000"/>
          <w:sz w:val="22"/>
          <w:szCs w:val="22"/>
        </w:rPr>
      </w:pPr>
    </w:p>
    <w:p w14:paraId="380D0535" w14:textId="77777777" w:rsidR="007A389D" w:rsidRPr="0029274E" w:rsidRDefault="00672666" w:rsidP="001B5FB5">
      <w:pPr>
        <w:pStyle w:val="Prrafodelista"/>
        <w:numPr>
          <w:ilvl w:val="0"/>
          <w:numId w:val="16"/>
        </w:numPr>
        <w:jc w:val="both"/>
        <w:rPr>
          <w:rFonts w:ascii="Arial Narrow" w:hAnsi="Arial Narrow" w:cs="Arial"/>
          <w:color w:val="000000"/>
        </w:rPr>
      </w:pPr>
      <w:r w:rsidRPr="0029274E">
        <w:rPr>
          <w:rFonts w:ascii="Arial Narrow" w:hAnsi="Arial Narrow" w:cs="Arial"/>
          <w:b/>
          <w:color w:val="000000"/>
        </w:rPr>
        <w:t>PRESUPUESTO OFICIAL ESTIMADO</w:t>
      </w:r>
      <w:r w:rsidR="00194711" w:rsidRPr="0029274E">
        <w:rPr>
          <w:rFonts w:ascii="Arial Narrow" w:hAnsi="Arial Narrow" w:cs="Arial"/>
          <w:b/>
          <w:color w:val="000000"/>
        </w:rPr>
        <w:t xml:space="preserve">: </w:t>
      </w:r>
    </w:p>
    <w:p w14:paraId="3C8ABAC6" w14:textId="71FB1B00" w:rsidR="005836FC" w:rsidRPr="0029274E" w:rsidRDefault="005836FC" w:rsidP="007A389D">
      <w:pPr>
        <w:jc w:val="both"/>
        <w:rPr>
          <w:rFonts w:ascii="Arial Narrow" w:hAnsi="Arial Narrow" w:cs="Arial"/>
          <w:color w:val="000000"/>
          <w:spacing w:val="-3"/>
          <w:sz w:val="22"/>
          <w:szCs w:val="22"/>
        </w:rPr>
      </w:pPr>
      <w:r w:rsidRPr="0029274E">
        <w:rPr>
          <w:rFonts w:ascii="Arial Narrow" w:hAnsi="Arial Narrow" w:cs="Arial"/>
          <w:color w:val="000000"/>
          <w:spacing w:val="-3"/>
          <w:sz w:val="22"/>
          <w:szCs w:val="22"/>
        </w:rPr>
        <w:t xml:space="preserve">El presupuesto oficial estimado para la presente contratación es la suma de </w:t>
      </w:r>
      <w:r w:rsidR="00894F5F" w:rsidRPr="0029274E">
        <w:rPr>
          <w:rFonts w:ascii="Arial Narrow" w:hAnsi="Arial Narrow" w:cs="Arial"/>
          <w:color w:val="000000"/>
          <w:spacing w:val="-3"/>
          <w:sz w:val="22"/>
          <w:szCs w:val="22"/>
        </w:rPr>
        <w:t>XXXX</w:t>
      </w:r>
      <w:r w:rsidRPr="0029274E">
        <w:rPr>
          <w:rFonts w:ascii="Arial Narrow" w:hAnsi="Arial Narrow" w:cs="Arial"/>
          <w:color w:val="000000"/>
          <w:spacing w:val="-3"/>
          <w:sz w:val="22"/>
          <w:szCs w:val="22"/>
        </w:rPr>
        <w:t xml:space="preserve"> PESOS MCTE ($</w:t>
      </w:r>
      <w:r w:rsidR="00894F5F" w:rsidRPr="0029274E">
        <w:rPr>
          <w:rFonts w:ascii="Arial Narrow" w:hAnsi="Arial Narrow" w:cs="Arial"/>
          <w:color w:val="000000"/>
          <w:spacing w:val="-3"/>
          <w:sz w:val="22"/>
          <w:szCs w:val="22"/>
        </w:rPr>
        <w:t>XXX</w:t>
      </w:r>
      <w:r w:rsidRPr="0029274E">
        <w:rPr>
          <w:rFonts w:ascii="Arial Narrow" w:hAnsi="Arial Narrow" w:cs="Arial"/>
          <w:color w:val="000000"/>
          <w:spacing w:val="-3"/>
          <w:sz w:val="22"/>
          <w:szCs w:val="22"/>
        </w:rPr>
        <w:t>), por concepto de honorarios.</w:t>
      </w:r>
    </w:p>
    <w:p w14:paraId="4947D3C6" w14:textId="77777777" w:rsidR="007A389D" w:rsidRPr="0029274E" w:rsidRDefault="007A389D" w:rsidP="007A389D">
      <w:pPr>
        <w:ind w:left="360"/>
        <w:jc w:val="both"/>
        <w:rPr>
          <w:rFonts w:ascii="Arial Narrow" w:hAnsi="Arial Narrow" w:cs="Arial"/>
          <w:color w:val="000000"/>
          <w:sz w:val="22"/>
          <w:szCs w:val="22"/>
        </w:rPr>
      </w:pPr>
    </w:p>
    <w:p w14:paraId="6F14ED0D" w14:textId="77777777" w:rsidR="008C0A85" w:rsidRPr="008C456E" w:rsidRDefault="008C0A85" w:rsidP="00EB2B28">
      <w:pPr>
        <w:ind w:left="708" w:hanging="708"/>
        <w:jc w:val="both"/>
        <w:rPr>
          <w:rFonts w:ascii="Arial Narrow" w:hAnsi="Arial Narrow" w:cs="Arial"/>
          <w:b/>
          <w:bCs/>
          <w:color w:val="000000"/>
          <w:sz w:val="22"/>
          <w:szCs w:val="22"/>
          <w:highlight w:val="yellow"/>
        </w:rPr>
      </w:pPr>
      <w:r w:rsidRPr="008C456E">
        <w:rPr>
          <w:rFonts w:ascii="Arial Narrow" w:hAnsi="Arial Narrow" w:cs="Arial"/>
          <w:color w:val="000000"/>
          <w:sz w:val="22"/>
          <w:szCs w:val="22"/>
          <w:highlight w:val="yellow"/>
        </w:rPr>
        <w:t>NUMERO DE CDP:</w:t>
      </w:r>
      <w:r w:rsidRPr="008C456E">
        <w:rPr>
          <w:rFonts w:ascii="Arial Narrow" w:hAnsi="Arial Narrow" w:cs="Arial"/>
          <w:color w:val="000000"/>
          <w:sz w:val="22"/>
          <w:szCs w:val="22"/>
          <w:highlight w:val="yellow"/>
        </w:rPr>
        <w:tab/>
      </w:r>
      <w:r w:rsidRPr="008C456E">
        <w:rPr>
          <w:rFonts w:ascii="Arial Narrow" w:hAnsi="Arial Narrow" w:cs="Arial"/>
          <w:color w:val="000000"/>
          <w:sz w:val="22"/>
          <w:szCs w:val="22"/>
          <w:highlight w:val="yellow"/>
        </w:rPr>
        <w:tab/>
      </w:r>
      <w:r w:rsidRPr="008C456E">
        <w:rPr>
          <w:rFonts w:ascii="Arial Narrow" w:hAnsi="Arial Narrow" w:cs="Arial"/>
          <w:color w:val="000000"/>
          <w:sz w:val="22"/>
          <w:szCs w:val="22"/>
          <w:highlight w:val="yellow"/>
        </w:rPr>
        <w:tab/>
      </w:r>
    </w:p>
    <w:p w14:paraId="10D6EF01" w14:textId="77777777" w:rsidR="008C0A85" w:rsidRPr="008C456E" w:rsidRDefault="008C0A85" w:rsidP="007A389D">
      <w:pPr>
        <w:jc w:val="both"/>
        <w:rPr>
          <w:rFonts w:ascii="Arial Narrow" w:hAnsi="Arial Narrow" w:cs="Arial"/>
          <w:color w:val="000000"/>
          <w:sz w:val="22"/>
          <w:szCs w:val="22"/>
          <w:highlight w:val="yellow"/>
        </w:rPr>
      </w:pPr>
      <w:r w:rsidRPr="008C456E">
        <w:rPr>
          <w:rFonts w:ascii="Arial Narrow" w:hAnsi="Arial Narrow" w:cs="Arial"/>
          <w:color w:val="000000"/>
          <w:sz w:val="22"/>
          <w:szCs w:val="22"/>
          <w:highlight w:val="yellow"/>
        </w:rPr>
        <w:t>NÚMERO DE CONSECUTIVO PAA:</w:t>
      </w:r>
      <w:r w:rsidRPr="008C456E">
        <w:rPr>
          <w:rFonts w:ascii="Arial Narrow" w:hAnsi="Arial Narrow" w:cs="Arial"/>
          <w:color w:val="000000"/>
          <w:sz w:val="22"/>
          <w:szCs w:val="22"/>
          <w:highlight w:val="yellow"/>
        </w:rPr>
        <w:tab/>
      </w:r>
      <w:r w:rsidRPr="008C456E">
        <w:rPr>
          <w:rFonts w:ascii="Arial Narrow" w:hAnsi="Arial Narrow" w:cs="Arial"/>
          <w:color w:val="000000"/>
          <w:sz w:val="22"/>
          <w:szCs w:val="22"/>
          <w:highlight w:val="yellow"/>
        </w:rPr>
        <w:tab/>
      </w:r>
    </w:p>
    <w:p w14:paraId="209BC6C4" w14:textId="77777777" w:rsidR="008C0A85" w:rsidRPr="008C456E" w:rsidRDefault="008C0A85" w:rsidP="007A389D">
      <w:pPr>
        <w:jc w:val="both"/>
        <w:rPr>
          <w:rFonts w:ascii="Arial Narrow" w:hAnsi="Arial Narrow" w:cs="Arial"/>
          <w:color w:val="000000"/>
          <w:sz w:val="22"/>
          <w:szCs w:val="22"/>
          <w:highlight w:val="yellow"/>
        </w:rPr>
      </w:pPr>
      <w:r w:rsidRPr="008C456E">
        <w:rPr>
          <w:rFonts w:ascii="Arial Narrow" w:hAnsi="Arial Narrow" w:cs="Arial"/>
          <w:color w:val="000000"/>
          <w:sz w:val="22"/>
          <w:szCs w:val="22"/>
          <w:highlight w:val="yellow"/>
        </w:rPr>
        <w:t>TIPO DE SOLICITUD:</w:t>
      </w:r>
      <w:r w:rsidRPr="008C456E">
        <w:rPr>
          <w:rFonts w:ascii="Arial Narrow" w:hAnsi="Arial Narrow" w:cs="Arial"/>
          <w:color w:val="000000"/>
          <w:sz w:val="22"/>
          <w:szCs w:val="22"/>
          <w:highlight w:val="yellow"/>
        </w:rPr>
        <w:tab/>
      </w:r>
      <w:r w:rsidRPr="008C456E">
        <w:rPr>
          <w:rFonts w:ascii="Arial Narrow" w:hAnsi="Arial Narrow" w:cs="Arial"/>
          <w:color w:val="000000"/>
          <w:sz w:val="22"/>
          <w:szCs w:val="22"/>
          <w:highlight w:val="yellow"/>
        </w:rPr>
        <w:tab/>
      </w:r>
      <w:r w:rsidRPr="008C456E">
        <w:rPr>
          <w:rFonts w:ascii="Arial Narrow" w:hAnsi="Arial Narrow" w:cs="Arial"/>
          <w:color w:val="000000"/>
          <w:sz w:val="22"/>
          <w:szCs w:val="22"/>
          <w:highlight w:val="yellow"/>
        </w:rPr>
        <w:tab/>
      </w:r>
    </w:p>
    <w:p w14:paraId="13251909" w14:textId="77777777" w:rsidR="008C0A85" w:rsidRPr="008C456E" w:rsidRDefault="008C0A85" w:rsidP="007A389D">
      <w:pPr>
        <w:jc w:val="both"/>
        <w:rPr>
          <w:rFonts w:ascii="Arial Narrow" w:hAnsi="Arial Narrow" w:cs="Arial"/>
          <w:snapToGrid w:val="0"/>
          <w:color w:val="000000"/>
          <w:sz w:val="22"/>
          <w:szCs w:val="22"/>
          <w:highlight w:val="yellow"/>
        </w:rPr>
      </w:pPr>
      <w:r w:rsidRPr="008C456E">
        <w:rPr>
          <w:rFonts w:ascii="Arial Narrow" w:hAnsi="Arial Narrow" w:cs="Arial"/>
          <w:snapToGrid w:val="0"/>
          <w:color w:val="000000"/>
          <w:sz w:val="22"/>
          <w:szCs w:val="22"/>
          <w:highlight w:val="yellow"/>
        </w:rPr>
        <w:t xml:space="preserve">ENTIDAD: </w:t>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t>PARQUES NACIONALES NATURALES DE COLOMBIA</w:t>
      </w:r>
    </w:p>
    <w:p w14:paraId="113E1ADB" w14:textId="77777777" w:rsidR="008C0A85" w:rsidRPr="008C456E" w:rsidRDefault="008C0A85" w:rsidP="007A389D">
      <w:pPr>
        <w:jc w:val="both"/>
        <w:rPr>
          <w:rFonts w:ascii="Arial Narrow" w:hAnsi="Arial Narrow" w:cs="Arial"/>
          <w:snapToGrid w:val="0"/>
          <w:color w:val="000000"/>
          <w:sz w:val="22"/>
          <w:szCs w:val="22"/>
          <w:highlight w:val="yellow"/>
        </w:rPr>
      </w:pPr>
      <w:r w:rsidRPr="008C456E">
        <w:rPr>
          <w:rFonts w:ascii="Arial Narrow" w:hAnsi="Arial Narrow" w:cs="Arial"/>
          <w:snapToGrid w:val="0"/>
          <w:color w:val="000000"/>
          <w:sz w:val="22"/>
          <w:szCs w:val="22"/>
          <w:highlight w:val="yellow"/>
        </w:rPr>
        <w:t>NIT:</w:t>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t>830.016.624-7</w:t>
      </w:r>
    </w:p>
    <w:p w14:paraId="1698F9F6" w14:textId="77777777" w:rsidR="008C0A85" w:rsidRPr="008C456E" w:rsidRDefault="008C0A85" w:rsidP="007A389D">
      <w:pPr>
        <w:jc w:val="both"/>
        <w:rPr>
          <w:rFonts w:ascii="Arial Narrow" w:hAnsi="Arial Narrow" w:cs="Arial"/>
          <w:snapToGrid w:val="0"/>
          <w:color w:val="000000"/>
          <w:sz w:val="22"/>
          <w:szCs w:val="22"/>
          <w:highlight w:val="yellow"/>
        </w:rPr>
      </w:pPr>
      <w:r w:rsidRPr="008C456E">
        <w:rPr>
          <w:rFonts w:ascii="Arial Narrow" w:hAnsi="Arial Narrow" w:cs="Arial"/>
          <w:snapToGrid w:val="0"/>
          <w:color w:val="000000"/>
          <w:sz w:val="22"/>
          <w:szCs w:val="22"/>
          <w:highlight w:val="yellow"/>
        </w:rPr>
        <w:t xml:space="preserve">DEPENDENCIA: </w:t>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p>
    <w:p w14:paraId="05BA00E7" w14:textId="77777777" w:rsidR="008C0A85" w:rsidRPr="008C456E" w:rsidRDefault="008C0A85" w:rsidP="007A389D">
      <w:pPr>
        <w:jc w:val="both"/>
        <w:rPr>
          <w:rFonts w:ascii="Arial Narrow" w:hAnsi="Arial Narrow" w:cs="Arial"/>
          <w:snapToGrid w:val="0"/>
          <w:color w:val="000000"/>
          <w:sz w:val="22"/>
          <w:szCs w:val="22"/>
          <w:highlight w:val="yellow"/>
        </w:rPr>
      </w:pPr>
      <w:r w:rsidRPr="008C456E">
        <w:rPr>
          <w:rFonts w:ascii="Arial Narrow" w:hAnsi="Arial Narrow" w:cs="Arial"/>
          <w:snapToGrid w:val="0"/>
          <w:color w:val="000000"/>
          <w:sz w:val="22"/>
          <w:szCs w:val="22"/>
          <w:highlight w:val="yellow"/>
        </w:rPr>
        <w:t>CUENTA:</w:t>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p>
    <w:p w14:paraId="4BC149AD" w14:textId="77777777" w:rsidR="008C0A85" w:rsidRPr="008C456E" w:rsidRDefault="008C0A85" w:rsidP="007A389D">
      <w:pPr>
        <w:jc w:val="both"/>
        <w:rPr>
          <w:rFonts w:ascii="Arial Narrow" w:hAnsi="Arial Narrow" w:cs="Arial"/>
          <w:snapToGrid w:val="0"/>
          <w:color w:val="000000"/>
          <w:sz w:val="22"/>
          <w:szCs w:val="22"/>
          <w:highlight w:val="yellow"/>
        </w:rPr>
      </w:pPr>
      <w:r w:rsidRPr="008C456E">
        <w:rPr>
          <w:rFonts w:ascii="Arial Narrow" w:hAnsi="Arial Narrow" w:cs="Arial"/>
          <w:snapToGrid w:val="0"/>
          <w:color w:val="000000"/>
          <w:sz w:val="22"/>
          <w:szCs w:val="22"/>
          <w:highlight w:val="yellow"/>
        </w:rPr>
        <w:t xml:space="preserve">PROYECTO DE INVERSION: </w:t>
      </w:r>
      <w:r w:rsidRPr="008C456E">
        <w:rPr>
          <w:rFonts w:ascii="Arial Narrow" w:hAnsi="Arial Narrow" w:cs="Arial"/>
          <w:snapToGrid w:val="0"/>
          <w:color w:val="000000"/>
          <w:sz w:val="22"/>
          <w:szCs w:val="22"/>
          <w:highlight w:val="yellow"/>
        </w:rPr>
        <w:tab/>
      </w:r>
    </w:p>
    <w:p w14:paraId="51344EAF" w14:textId="77777777" w:rsidR="008C0A85" w:rsidRPr="008C456E" w:rsidRDefault="008C0A85" w:rsidP="007A389D">
      <w:pPr>
        <w:jc w:val="both"/>
        <w:rPr>
          <w:rFonts w:ascii="Arial Narrow" w:hAnsi="Arial Narrow" w:cs="Arial"/>
          <w:snapToGrid w:val="0"/>
          <w:sz w:val="22"/>
          <w:szCs w:val="22"/>
          <w:highlight w:val="yellow"/>
        </w:rPr>
      </w:pPr>
      <w:r w:rsidRPr="008C456E">
        <w:rPr>
          <w:rFonts w:ascii="Arial Narrow" w:hAnsi="Arial Narrow" w:cs="Arial"/>
          <w:snapToGrid w:val="0"/>
          <w:sz w:val="22"/>
          <w:szCs w:val="22"/>
          <w:highlight w:val="yellow"/>
        </w:rPr>
        <w:t xml:space="preserve">PRODUCTO: </w:t>
      </w:r>
      <w:r w:rsidRPr="008C456E">
        <w:rPr>
          <w:rFonts w:ascii="Arial Narrow" w:hAnsi="Arial Narrow" w:cs="Arial"/>
          <w:snapToGrid w:val="0"/>
          <w:sz w:val="22"/>
          <w:szCs w:val="22"/>
          <w:highlight w:val="yellow"/>
        </w:rPr>
        <w:tab/>
        <w:t>.</w:t>
      </w:r>
    </w:p>
    <w:p w14:paraId="5EBB6B6F" w14:textId="77777777" w:rsidR="008C0A85" w:rsidRPr="008C456E" w:rsidRDefault="008C0A85" w:rsidP="007A389D">
      <w:pPr>
        <w:jc w:val="both"/>
        <w:rPr>
          <w:rFonts w:ascii="Arial Narrow" w:hAnsi="Arial Narrow" w:cs="Arial"/>
          <w:snapToGrid w:val="0"/>
          <w:sz w:val="22"/>
          <w:szCs w:val="22"/>
          <w:highlight w:val="yellow"/>
        </w:rPr>
      </w:pPr>
      <w:r w:rsidRPr="008C456E">
        <w:rPr>
          <w:rFonts w:ascii="Arial Narrow" w:hAnsi="Arial Narrow" w:cs="Arial"/>
          <w:snapToGrid w:val="0"/>
          <w:sz w:val="22"/>
          <w:szCs w:val="22"/>
          <w:highlight w:val="yellow"/>
        </w:rPr>
        <w:t>OBJETO DE GASTO:</w:t>
      </w:r>
      <w:r w:rsidRPr="008C456E">
        <w:rPr>
          <w:rFonts w:ascii="Arial Narrow" w:hAnsi="Arial Narrow" w:cs="Arial"/>
          <w:snapToGrid w:val="0"/>
          <w:sz w:val="22"/>
          <w:szCs w:val="22"/>
          <w:highlight w:val="yellow"/>
        </w:rPr>
        <w:tab/>
        <w:t xml:space="preserve"> </w:t>
      </w:r>
      <w:r w:rsidRPr="008C456E">
        <w:rPr>
          <w:rFonts w:ascii="Arial Narrow" w:hAnsi="Arial Narrow" w:cs="Arial"/>
          <w:snapToGrid w:val="0"/>
          <w:sz w:val="22"/>
          <w:szCs w:val="22"/>
          <w:highlight w:val="yellow"/>
        </w:rPr>
        <w:tab/>
      </w:r>
      <w:r w:rsidRPr="008C456E">
        <w:rPr>
          <w:rFonts w:ascii="Arial Narrow" w:hAnsi="Arial Narrow" w:cs="Arial"/>
          <w:snapToGrid w:val="0"/>
          <w:sz w:val="22"/>
          <w:szCs w:val="22"/>
          <w:highlight w:val="yellow"/>
        </w:rPr>
        <w:tab/>
      </w:r>
    </w:p>
    <w:p w14:paraId="571575B0" w14:textId="77777777" w:rsidR="008C0A85" w:rsidRPr="008C456E" w:rsidRDefault="008C0A85" w:rsidP="007A389D">
      <w:pPr>
        <w:jc w:val="both"/>
        <w:rPr>
          <w:rFonts w:ascii="Arial Narrow" w:hAnsi="Arial Narrow" w:cs="Arial"/>
          <w:snapToGrid w:val="0"/>
          <w:sz w:val="22"/>
          <w:szCs w:val="22"/>
          <w:highlight w:val="yellow"/>
        </w:rPr>
      </w:pPr>
      <w:r w:rsidRPr="008C456E">
        <w:rPr>
          <w:rFonts w:ascii="Arial Narrow" w:hAnsi="Arial Narrow" w:cs="Arial"/>
          <w:snapToGrid w:val="0"/>
          <w:sz w:val="22"/>
          <w:szCs w:val="22"/>
          <w:highlight w:val="yellow"/>
        </w:rPr>
        <w:t xml:space="preserve">CODIGO USO PRESUPUESTAL: </w:t>
      </w:r>
      <w:r w:rsidRPr="008C456E">
        <w:rPr>
          <w:rFonts w:ascii="Arial Narrow" w:hAnsi="Arial Narrow" w:cs="Arial"/>
          <w:snapToGrid w:val="0"/>
          <w:sz w:val="22"/>
          <w:szCs w:val="22"/>
          <w:highlight w:val="yellow"/>
        </w:rPr>
        <w:tab/>
      </w:r>
      <w:r w:rsidRPr="008C456E">
        <w:rPr>
          <w:rFonts w:ascii="Arial Narrow" w:hAnsi="Arial Narrow" w:cs="Arial"/>
          <w:snapToGrid w:val="0"/>
          <w:sz w:val="22"/>
          <w:szCs w:val="22"/>
          <w:highlight w:val="yellow"/>
        </w:rPr>
        <w:tab/>
      </w:r>
    </w:p>
    <w:p w14:paraId="6D50BE25" w14:textId="77777777" w:rsidR="008C0A85" w:rsidRPr="008C456E" w:rsidRDefault="008C0A85" w:rsidP="007A389D">
      <w:pPr>
        <w:jc w:val="both"/>
        <w:rPr>
          <w:rFonts w:ascii="Arial Narrow" w:hAnsi="Arial Narrow" w:cs="Arial"/>
          <w:snapToGrid w:val="0"/>
          <w:sz w:val="22"/>
          <w:szCs w:val="22"/>
          <w:highlight w:val="yellow"/>
        </w:rPr>
      </w:pPr>
      <w:r w:rsidRPr="008C456E">
        <w:rPr>
          <w:rFonts w:ascii="Arial Narrow" w:hAnsi="Arial Narrow" w:cs="Arial"/>
          <w:snapToGrid w:val="0"/>
          <w:sz w:val="22"/>
          <w:szCs w:val="22"/>
          <w:highlight w:val="yellow"/>
        </w:rPr>
        <w:t xml:space="preserve">NOMBRE USO PRESUPUESTAL: </w:t>
      </w:r>
      <w:r w:rsidRPr="008C456E">
        <w:rPr>
          <w:rFonts w:ascii="Arial Narrow" w:hAnsi="Arial Narrow" w:cs="Arial"/>
          <w:snapToGrid w:val="0"/>
          <w:sz w:val="22"/>
          <w:szCs w:val="22"/>
          <w:highlight w:val="yellow"/>
        </w:rPr>
        <w:tab/>
      </w:r>
      <w:r w:rsidRPr="008C456E">
        <w:rPr>
          <w:rFonts w:ascii="Arial Narrow" w:hAnsi="Arial Narrow" w:cs="Arial"/>
          <w:snapToGrid w:val="0"/>
          <w:sz w:val="22"/>
          <w:szCs w:val="22"/>
          <w:highlight w:val="yellow"/>
        </w:rPr>
        <w:tab/>
      </w:r>
    </w:p>
    <w:p w14:paraId="4D9B9025" w14:textId="77777777" w:rsidR="008C0A85" w:rsidRPr="008C456E" w:rsidRDefault="008C0A85" w:rsidP="007A389D">
      <w:pPr>
        <w:jc w:val="both"/>
        <w:rPr>
          <w:rFonts w:ascii="Arial Narrow" w:hAnsi="Arial Narrow" w:cs="Arial"/>
          <w:snapToGrid w:val="0"/>
          <w:color w:val="000000"/>
          <w:sz w:val="22"/>
          <w:szCs w:val="22"/>
          <w:highlight w:val="yellow"/>
        </w:rPr>
      </w:pPr>
      <w:r w:rsidRPr="008C456E">
        <w:rPr>
          <w:rFonts w:ascii="Arial Narrow" w:hAnsi="Arial Narrow" w:cs="Arial"/>
          <w:snapToGrid w:val="0"/>
          <w:color w:val="000000"/>
          <w:sz w:val="22"/>
          <w:szCs w:val="22"/>
          <w:highlight w:val="yellow"/>
        </w:rPr>
        <w:t xml:space="preserve">SUBCLASE CPC - DANE: </w:t>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p>
    <w:p w14:paraId="63F5BB46" w14:textId="77777777" w:rsidR="008C0A85" w:rsidRPr="008C456E" w:rsidRDefault="008C0A85" w:rsidP="007A389D">
      <w:pPr>
        <w:jc w:val="both"/>
        <w:rPr>
          <w:rFonts w:ascii="Arial Narrow" w:hAnsi="Arial Narrow" w:cs="Arial"/>
          <w:snapToGrid w:val="0"/>
          <w:sz w:val="22"/>
          <w:szCs w:val="22"/>
          <w:highlight w:val="yellow"/>
        </w:rPr>
      </w:pPr>
      <w:r w:rsidRPr="008C456E">
        <w:rPr>
          <w:rFonts w:ascii="Arial Narrow" w:hAnsi="Arial Narrow" w:cs="Arial"/>
          <w:snapToGrid w:val="0"/>
          <w:color w:val="000000"/>
          <w:sz w:val="22"/>
          <w:szCs w:val="22"/>
          <w:highlight w:val="yellow"/>
        </w:rPr>
        <w:t>TITULO:</w:t>
      </w:r>
      <w:r w:rsidRPr="008C456E">
        <w:rPr>
          <w:rFonts w:ascii="Arial Narrow" w:hAnsi="Arial Narrow" w:cs="Arial"/>
          <w:snapToGrid w:val="0"/>
          <w:color w:val="000000"/>
          <w:sz w:val="22"/>
          <w:szCs w:val="22"/>
          <w:highlight w:val="yellow"/>
        </w:rPr>
        <w:tab/>
      </w:r>
    </w:p>
    <w:p w14:paraId="651E527B" w14:textId="17241CDA" w:rsidR="008C0A85" w:rsidRPr="0029274E" w:rsidRDefault="008C0A85" w:rsidP="007A389D">
      <w:pPr>
        <w:jc w:val="both"/>
        <w:rPr>
          <w:rFonts w:ascii="Arial Narrow" w:hAnsi="Arial Narrow" w:cs="Arial"/>
          <w:snapToGrid w:val="0"/>
          <w:color w:val="000000"/>
          <w:sz w:val="22"/>
          <w:szCs w:val="22"/>
        </w:rPr>
      </w:pPr>
      <w:r w:rsidRPr="008C456E">
        <w:rPr>
          <w:rFonts w:ascii="Arial Narrow" w:hAnsi="Arial Narrow" w:cs="Arial"/>
          <w:snapToGrid w:val="0"/>
          <w:color w:val="000000"/>
          <w:sz w:val="22"/>
          <w:szCs w:val="22"/>
          <w:highlight w:val="yellow"/>
        </w:rPr>
        <w:t>VALOR TOTAL:</w:t>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r>
      <w:r w:rsidRPr="008C456E">
        <w:rPr>
          <w:rFonts w:ascii="Arial Narrow" w:hAnsi="Arial Narrow" w:cs="Arial"/>
          <w:snapToGrid w:val="0"/>
          <w:color w:val="000000"/>
          <w:sz w:val="22"/>
          <w:szCs w:val="22"/>
          <w:highlight w:val="yellow"/>
        </w:rPr>
        <w:tab/>
        <w:t>$</w:t>
      </w:r>
    </w:p>
    <w:p w14:paraId="574F21A8" w14:textId="56C346FC" w:rsidR="008C0A85" w:rsidRPr="0029274E" w:rsidRDefault="008C0A85" w:rsidP="008C0A85">
      <w:pPr>
        <w:ind w:left="709"/>
        <w:jc w:val="both"/>
        <w:rPr>
          <w:rFonts w:ascii="Arial Narrow" w:hAnsi="Arial Narrow" w:cs="Arial"/>
          <w:snapToGrid w:val="0"/>
          <w:color w:val="000000"/>
          <w:sz w:val="22"/>
          <w:szCs w:val="22"/>
        </w:rPr>
      </w:pPr>
    </w:p>
    <w:p w14:paraId="06A9A5AA" w14:textId="53C39802" w:rsidR="007A389D" w:rsidRPr="0029274E" w:rsidRDefault="007A389D" w:rsidP="001B5FB5">
      <w:pPr>
        <w:pStyle w:val="Prrafodelista"/>
        <w:numPr>
          <w:ilvl w:val="0"/>
          <w:numId w:val="16"/>
        </w:numPr>
        <w:jc w:val="both"/>
        <w:rPr>
          <w:rFonts w:ascii="Arial Narrow" w:hAnsi="Arial Narrow" w:cs="Arial"/>
          <w:b/>
          <w:color w:val="000000"/>
          <w:spacing w:val="-3"/>
        </w:rPr>
      </w:pPr>
      <w:r w:rsidRPr="0029274E">
        <w:rPr>
          <w:rFonts w:ascii="Arial Narrow" w:hAnsi="Arial Narrow" w:cs="Arial"/>
          <w:b/>
          <w:color w:val="000000"/>
          <w:spacing w:val="-3"/>
        </w:rPr>
        <w:t>ANÁLISIS QUE SOPORTA EL VALOR ESTIMADO DEL CONTRATO</w:t>
      </w:r>
    </w:p>
    <w:p w14:paraId="3552B03D" w14:textId="73F94025" w:rsidR="007A389D" w:rsidRPr="0029274E" w:rsidRDefault="007A389D" w:rsidP="007A389D">
      <w:pPr>
        <w:pStyle w:val="Default"/>
        <w:jc w:val="both"/>
        <w:rPr>
          <w:rFonts w:ascii="Arial Narrow" w:hAnsi="Arial Narrow"/>
          <w:sz w:val="22"/>
          <w:szCs w:val="22"/>
        </w:rPr>
      </w:pPr>
      <w:r w:rsidRPr="0029274E">
        <w:rPr>
          <w:rFonts w:ascii="Arial Narrow" w:hAnsi="Arial Narrow"/>
          <w:sz w:val="22"/>
          <w:szCs w:val="22"/>
        </w:rPr>
        <w:t xml:space="preserve">El presupuesto oficial estimado para la presente contratación es la suma </w:t>
      </w:r>
      <w:r w:rsidRPr="0029274E">
        <w:rPr>
          <w:rFonts w:ascii="Arial Narrow" w:hAnsi="Arial Narrow"/>
          <w:bCs/>
          <w:sz w:val="22"/>
          <w:szCs w:val="22"/>
        </w:rPr>
        <w:t xml:space="preserve">de </w:t>
      </w:r>
      <w:r w:rsidRPr="0029274E">
        <w:rPr>
          <w:rFonts w:ascii="Arial Narrow" w:hAnsi="Arial Narrow"/>
          <w:b/>
          <w:bCs/>
          <w:sz w:val="22"/>
          <w:szCs w:val="22"/>
          <w:highlight w:val="yellow"/>
        </w:rPr>
        <w:t>XXXX</w:t>
      </w:r>
      <w:r w:rsidRPr="0029274E">
        <w:rPr>
          <w:rFonts w:ascii="Arial Narrow" w:hAnsi="Arial Narrow"/>
          <w:b/>
          <w:bCs/>
          <w:sz w:val="22"/>
          <w:szCs w:val="22"/>
        </w:rPr>
        <w:t xml:space="preserve"> MCTE (</w:t>
      </w:r>
      <w:r w:rsidRPr="0029274E">
        <w:rPr>
          <w:rFonts w:ascii="Arial Narrow" w:hAnsi="Arial Narrow"/>
          <w:b/>
          <w:sz w:val="22"/>
          <w:szCs w:val="22"/>
        </w:rPr>
        <w:t>$</w:t>
      </w:r>
      <w:r w:rsidRPr="0029274E">
        <w:rPr>
          <w:rFonts w:ascii="Arial Narrow" w:hAnsi="Arial Narrow"/>
          <w:b/>
          <w:sz w:val="22"/>
          <w:szCs w:val="22"/>
          <w:highlight w:val="yellow"/>
        </w:rPr>
        <w:t>XXX</w:t>
      </w:r>
      <w:r w:rsidRPr="0029274E">
        <w:rPr>
          <w:rFonts w:ascii="Arial Narrow" w:hAnsi="Arial Narrow"/>
          <w:b/>
          <w:sz w:val="22"/>
          <w:szCs w:val="22"/>
        </w:rPr>
        <w:t>)</w:t>
      </w:r>
      <w:r w:rsidRPr="0029274E">
        <w:rPr>
          <w:rFonts w:ascii="Arial Narrow" w:hAnsi="Arial Narrow"/>
          <w:sz w:val="22"/>
          <w:szCs w:val="22"/>
        </w:rPr>
        <w:t xml:space="preserve">, el cual corresponde a </w:t>
      </w:r>
      <w:proofErr w:type="spellStart"/>
      <w:r w:rsidRPr="0029274E">
        <w:rPr>
          <w:rFonts w:ascii="Arial Narrow" w:hAnsi="Arial Narrow"/>
          <w:sz w:val="22"/>
          <w:szCs w:val="22"/>
        </w:rPr>
        <w:t>xx</w:t>
      </w:r>
      <w:proofErr w:type="spellEnd"/>
      <w:r w:rsidRPr="0029274E">
        <w:rPr>
          <w:rFonts w:ascii="Arial Narrow" w:hAnsi="Arial Narrow"/>
          <w:sz w:val="22"/>
          <w:szCs w:val="22"/>
        </w:rPr>
        <w:t xml:space="preserve"> mensualidades de XXX</w:t>
      </w:r>
      <w:r w:rsidRPr="0029274E">
        <w:rPr>
          <w:rFonts w:ascii="Arial Narrow" w:hAnsi="Arial Narrow"/>
          <w:bCs/>
          <w:sz w:val="22"/>
          <w:szCs w:val="22"/>
        </w:rPr>
        <w:t xml:space="preserve"> de conformidad con lo establecido en la Resolución </w:t>
      </w:r>
      <w:proofErr w:type="spellStart"/>
      <w:r w:rsidR="006C7EB4" w:rsidRPr="006C7EB4">
        <w:rPr>
          <w:rFonts w:ascii="Arial Narrow" w:hAnsi="Arial Narrow"/>
          <w:color w:val="auto"/>
          <w:sz w:val="22"/>
          <w:szCs w:val="22"/>
          <w:highlight w:val="yellow"/>
          <w:lang w:eastAsia="es-CO"/>
        </w:rPr>
        <w:t>xxxxxxx</w:t>
      </w:r>
      <w:proofErr w:type="spellEnd"/>
      <w:r w:rsidRPr="0029274E">
        <w:rPr>
          <w:rFonts w:ascii="Arial Narrow" w:eastAsia="Times New Roman" w:hAnsi="Arial Narrow"/>
          <w:sz w:val="22"/>
          <w:szCs w:val="22"/>
          <w:lang w:eastAsia="es-ES"/>
        </w:rPr>
        <w:t>, “Por la cual se adopta la escala de honorarios para los contratos de prestación de servicios profesionales y de apoyo a la gestión de Parques Nacionales Naturales de Colombia para la vigencia 202</w:t>
      </w:r>
      <w:r w:rsidR="006C7EB4">
        <w:rPr>
          <w:rFonts w:ascii="Arial Narrow" w:eastAsia="Times New Roman" w:hAnsi="Arial Narrow"/>
          <w:sz w:val="22"/>
          <w:szCs w:val="22"/>
          <w:lang w:eastAsia="es-ES"/>
        </w:rPr>
        <w:t>2</w:t>
      </w:r>
      <w:r w:rsidRPr="0029274E">
        <w:rPr>
          <w:rFonts w:ascii="Arial Narrow" w:eastAsia="Times New Roman" w:hAnsi="Arial Narrow"/>
          <w:sz w:val="22"/>
          <w:szCs w:val="22"/>
          <w:lang w:eastAsia="es-ES"/>
        </w:rPr>
        <w:t>”</w:t>
      </w:r>
    </w:p>
    <w:p w14:paraId="403FF69E" w14:textId="77777777" w:rsidR="007A389D" w:rsidRPr="0029274E" w:rsidRDefault="007A389D" w:rsidP="007A389D">
      <w:pPr>
        <w:jc w:val="both"/>
        <w:rPr>
          <w:rFonts w:ascii="Arial Narrow" w:hAnsi="Arial Narrow" w:cs="Arial"/>
          <w:color w:val="000000"/>
          <w:sz w:val="22"/>
          <w:szCs w:val="22"/>
        </w:rPr>
      </w:pPr>
    </w:p>
    <w:p w14:paraId="70E4D8CC" w14:textId="77777777" w:rsidR="007A389D" w:rsidRPr="0029274E" w:rsidRDefault="007A389D" w:rsidP="007A389D">
      <w:pPr>
        <w:jc w:val="both"/>
        <w:rPr>
          <w:rFonts w:ascii="Arial Narrow" w:hAnsi="Arial Narrow" w:cs="Arial"/>
          <w:color w:val="000000"/>
          <w:spacing w:val="-3"/>
          <w:sz w:val="22"/>
          <w:szCs w:val="22"/>
        </w:rPr>
      </w:pPr>
      <w:r w:rsidRPr="0029274E">
        <w:rPr>
          <w:rFonts w:ascii="Arial Narrow" w:hAnsi="Arial Narrow" w:cs="Arial"/>
          <w:color w:val="000000"/>
          <w:spacing w:val="-3"/>
          <w:sz w:val="22"/>
          <w:szCs w:val="22"/>
        </w:rPr>
        <w:t>El valor final del contrato corresponderá a la prestación efectiva y real del servicio. En caso de terminación anticipada, cesión o suspensión del contrato, sólo habrá lugar al pago proporcional de los servicios efectivamente prestados.</w:t>
      </w:r>
    </w:p>
    <w:p w14:paraId="165DFC4E" w14:textId="77777777" w:rsidR="007A389D" w:rsidRPr="0029274E" w:rsidRDefault="007A389D" w:rsidP="007A389D">
      <w:pPr>
        <w:jc w:val="both"/>
        <w:rPr>
          <w:rFonts w:ascii="Arial Narrow" w:hAnsi="Arial Narrow" w:cs="Arial"/>
          <w:color w:val="000000"/>
          <w:sz w:val="22"/>
          <w:szCs w:val="22"/>
        </w:rPr>
      </w:pPr>
    </w:p>
    <w:p w14:paraId="293FCB21" w14:textId="2102FD26" w:rsidR="00450B23" w:rsidRPr="0029274E" w:rsidRDefault="00450B23" w:rsidP="007A389D">
      <w:pPr>
        <w:pStyle w:val="Prrafodelista"/>
        <w:numPr>
          <w:ilvl w:val="0"/>
          <w:numId w:val="17"/>
        </w:numPr>
        <w:jc w:val="both"/>
        <w:rPr>
          <w:rFonts w:ascii="Arial Narrow" w:hAnsi="Arial Narrow" w:cs="Arial"/>
          <w:b/>
        </w:rPr>
      </w:pPr>
      <w:r w:rsidRPr="0029274E">
        <w:rPr>
          <w:rFonts w:ascii="Arial Narrow" w:hAnsi="Arial Narrow" w:cs="Arial"/>
          <w:b/>
          <w:lang w:val="es-CO"/>
        </w:rPr>
        <w:t>Estudios</w:t>
      </w:r>
      <w:r w:rsidRPr="0029274E">
        <w:rPr>
          <w:rFonts w:ascii="Arial Narrow" w:hAnsi="Arial Narrow" w:cs="Arial"/>
          <w:b/>
        </w:rPr>
        <w:t xml:space="preserve"> del sector </w:t>
      </w:r>
      <w:r w:rsidRPr="0029274E">
        <w:rPr>
          <w:rFonts w:ascii="Arial Narrow" w:hAnsi="Arial Narrow" w:cs="Arial"/>
          <w:b/>
          <w:lang w:val="es-CO"/>
        </w:rPr>
        <w:t>– Estudio de mercado</w:t>
      </w:r>
    </w:p>
    <w:p w14:paraId="024B2044" w14:textId="2FF4B246" w:rsidR="00450B23" w:rsidRPr="0029274E" w:rsidRDefault="00450B23" w:rsidP="00672666">
      <w:pPr>
        <w:pStyle w:val="Default"/>
        <w:jc w:val="both"/>
        <w:rPr>
          <w:rFonts w:ascii="Arial Narrow" w:hAnsi="Arial Narrow"/>
          <w:color w:val="auto"/>
          <w:sz w:val="22"/>
          <w:szCs w:val="22"/>
        </w:rPr>
      </w:pPr>
      <w:r w:rsidRPr="0029274E">
        <w:rPr>
          <w:rFonts w:ascii="Arial Narrow" w:hAnsi="Arial Narrow"/>
          <w:color w:val="auto"/>
          <w:sz w:val="22"/>
          <w:szCs w:val="22"/>
        </w:rPr>
        <w:t xml:space="preserve">Con el propósito de observar lo dispuesto en el artículo </w:t>
      </w:r>
      <w:r w:rsidR="00475577" w:rsidRPr="0029274E">
        <w:rPr>
          <w:rFonts w:ascii="Arial Narrow" w:hAnsi="Arial Narrow"/>
          <w:color w:val="auto"/>
          <w:sz w:val="22"/>
          <w:szCs w:val="22"/>
        </w:rPr>
        <w:t>2.2.1.1.1.6.1.</w:t>
      </w:r>
      <w:r w:rsidRPr="0029274E">
        <w:rPr>
          <w:rFonts w:ascii="Arial Narrow" w:hAnsi="Arial Narrow"/>
          <w:color w:val="auto"/>
          <w:sz w:val="22"/>
          <w:szCs w:val="22"/>
        </w:rPr>
        <w:t xml:space="preserve"> del Decreto 1</w:t>
      </w:r>
      <w:r w:rsidR="00475577" w:rsidRPr="0029274E">
        <w:rPr>
          <w:rFonts w:ascii="Arial Narrow" w:hAnsi="Arial Narrow"/>
          <w:color w:val="auto"/>
          <w:sz w:val="22"/>
          <w:szCs w:val="22"/>
        </w:rPr>
        <w:t>082</w:t>
      </w:r>
      <w:r w:rsidRPr="0029274E">
        <w:rPr>
          <w:rFonts w:ascii="Arial Narrow" w:hAnsi="Arial Narrow"/>
          <w:color w:val="auto"/>
          <w:sz w:val="22"/>
          <w:szCs w:val="22"/>
        </w:rPr>
        <w:t xml:space="preserve"> de 201</w:t>
      </w:r>
      <w:r w:rsidR="00475577" w:rsidRPr="0029274E">
        <w:rPr>
          <w:rFonts w:ascii="Arial Narrow" w:hAnsi="Arial Narrow"/>
          <w:color w:val="auto"/>
          <w:sz w:val="22"/>
          <w:szCs w:val="22"/>
        </w:rPr>
        <w:t>5</w:t>
      </w:r>
      <w:r w:rsidRPr="0029274E">
        <w:rPr>
          <w:rFonts w:ascii="Arial Narrow" w:hAnsi="Arial Narrow"/>
          <w:color w:val="auto"/>
          <w:sz w:val="22"/>
          <w:szCs w:val="22"/>
        </w:rPr>
        <w:t xml:space="preserve">, cumplir con la Guía para la elaboración de Estudios de Sector publicada por Colombia Compra Eficiente, y materializar los principios de planeación, </w:t>
      </w:r>
      <w:r w:rsidRPr="0029274E">
        <w:rPr>
          <w:rFonts w:ascii="Arial Narrow" w:hAnsi="Arial Narrow"/>
          <w:color w:val="auto"/>
          <w:sz w:val="22"/>
          <w:szCs w:val="22"/>
        </w:rPr>
        <w:lastRenderedPageBreak/>
        <w:t xml:space="preserve">responsabilidad, y transparencia, </w:t>
      </w:r>
      <w:proofErr w:type="gramStart"/>
      <w:r w:rsidRPr="0029274E">
        <w:rPr>
          <w:rFonts w:ascii="Arial Narrow" w:hAnsi="Arial Narrow"/>
          <w:color w:val="auto"/>
          <w:sz w:val="22"/>
          <w:szCs w:val="22"/>
        </w:rPr>
        <w:t>ésta</w:t>
      </w:r>
      <w:proofErr w:type="gramEnd"/>
      <w:r w:rsidRPr="0029274E">
        <w:rPr>
          <w:rFonts w:ascii="Arial Narrow" w:hAnsi="Arial Narrow"/>
          <w:color w:val="auto"/>
          <w:sz w:val="22"/>
          <w:szCs w:val="22"/>
        </w:rPr>
        <w:t xml:space="preserve"> Entidad identificó que el sector relativo al objeto del presente proceso de contratación está integrado por el conjunto de</w:t>
      </w:r>
      <w:r w:rsidR="005836FC" w:rsidRPr="0029274E">
        <w:rPr>
          <w:rFonts w:ascii="Arial Narrow" w:hAnsi="Arial Narrow"/>
          <w:color w:val="auto"/>
          <w:sz w:val="22"/>
          <w:szCs w:val="22"/>
        </w:rPr>
        <w:t xml:space="preserve"> profesionales </w:t>
      </w:r>
      <w:r w:rsidR="000830BD" w:rsidRPr="0029274E">
        <w:rPr>
          <w:rFonts w:ascii="Arial Narrow" w:hAnsi="Arial Narrow"/>
          <w:color w:val="FF0000"/>
          <w:sz w:val="22"/>
          <w:szCs w:val="22"/>
        </w:rPr>
        <w:t>(o personal de apoyo)</w:t>
      </w:r>
      <w:r w:rsidR="000830BD" w:rsidRPr="0029274E">
        <w:rPr>
          <w:rFonts w:ascii="Arial Narrow" w:hAnsi="Arial Narrow"/>
          <w:color w:val="auto"/>
          <w:sz w:val="22"/>
          <w:szCs w:val="22"/>
        </w:rPr>
        <w:t xml:space="preserve"> </w:t>
      </w:r>
      <w:r w:rsidRPr="0029274E">
        <w:rPr>
          <w:rFonts w:ascii="Arial Narrow" w:hAnsi="Arial Narrow"/>
          <w:color w:val="auto"/>
          <w:sz w:val="22"/>
          <w:szCs w:val="22"/>
        </w:rPr>
        <w:t xml:space="preserve">que prestan sus servicios a las entidades y organismos del Estado. </w:t>
      </w:r>
    </w:p>
    <w:p w14:paraId="17217EC9" w14:textId="77777777" w:rsidR="00450B23" w:rsidRPr="0029274E" w:rsidRDefault="00450B23" w:rsidP="00672666">
      <w:pPr>
        <w:pStyle w:val="Default"/>
        <w:rPr>
          <w:rFonts w:ascii="Arial Narrow" w:hAnsi="Arial Narrow"/>
          <w:color w:val="auto"/>
          <w:sz w:val="22"/>
          <w:szCs w:val="22"/>
        </w:rPr>
      </w:pPr>
    </w:p>
    <w:p w14:paraId="7B09B3B1" w14:textId="15821493" w:rsidR="00450B23" w:rsidRPr="0029274E" w:rsidRDefault="00450B23" w:rsidP="00672666">
      <w:pPr>
        <w:jc w:val="both"/>
        <w:rPr>
          <w:rFonts w:ascii="Arial Narrow" w:hAnsi="Arial Narrow"/>
          <w:sz w:val="22"/>
          <w:szCs w:val="22"/>
        </w:rPr>
      </w:pPr>
      <w:r w:rsidRPr="0029274E">
        <w:rPr>
          <w:rFonts w:ascii="Arial Narrow" w:hAnsi="Arial Narrow"/>
          <w:sz w:val="22"/>
          <w:szCs w:val="22"/>
        </w:rPr>
        <w:t xml:space="preserve">La contratación de estos </w:t>
      </w:r>
      <w:r w:rsidR="005836FC" w:rsidRPr="0029274E">
        <w:rPr>
          <w:rFonts w:ascii="Arial Narrow" w:hAnsi="Arial Narrow"/>
          <w:sz w:val="22"/>
          <w:szCs w:val="22"/>
        </w:rPr>
        <w:t xml:space="preserve">profesionales </w:t>
      </w:r>
      <w:r w:rsidR="000830BD" w:rsidRPr="0029274E">
        <w:rPr>
          <w:rFonts w:ascii="Arial Narrow" w:hAnsi="Arial Narrow"/>
          <w:color w:val="FF0000"/>
          <w:sz w:val="22"/>
          <w:szCs w:val="22"/>
        </w:rPr>
        <w:t xml:space="preserve">(o de apoyo a la gestión, según sea el caso) </w:t>
      </w:r>
      <w:r w:rsidRPr="0029274E">
        <w:rPr>
          <w:rFonts w:ascii="Arial Narrow" w:hAnsi="Arial Narrow"/>
          <w:sz w:val="22"/>
          <w:szCs w:val="22"/>
        </w:rPr>
        <w:t>no está sujeta a requisitos particulares de índole legal, salvo las propias del ejercicio mismo de la profesión. La determinación del perfil del posible contratista y de quien lo cumple está relacionada con el conocimiento previo de las condiciones académicas profesionales y de experiencia, y de contratos anteriores ejecutados por el posible contratista.</w:t>
      </w:r>
    </w:p>
    <w:p w14:paraId="3E3F99DE" w14:textId="77777777" w:rsidR="00ED0AC6" w:rsidRPr="0029274E" w:rsidRDefault="00ED0AC6" w:rsidP="00672666">
      <w:pPr>
        <w:jc w:val="both"/>
        <w:rPr>
          <w:rFonts w:ascii="Arial Narrow" w:hAnsi="Arial Narrow"/>
          <w:sz w:val="22"/>
          <w:szCs w:val="22"/>
        </w:rPr>
      </w:pPr>
    </w:p>
    <w:p w14:paraId="28FEAA33" w14:textId="3FAA080A" w:rsidR="00450B23" w:rsidRPr="0029274E" w:rsidRDefault="00450B23" w:rsidP="007A389D">
      <w:pPr>
        <w:pStyle w:val="Prrafodelista"/>
        <w:numPr>
          <w:ilvl w:val="0"/>
          <w:numId w:val="17"/>
        </w:numPr>
        <w:jc w:val="both"/>
        <w:rPr>
          <w:rFonts w:ascii="Arial Narrow" w:hAnsi="Arial Narrow" w:cs="Arial"/>
          <w:b/>
        </w:rPr>
      </w:pPr>
      <w:r w:rsidRPr="0029274E">
        <w:rPr>
          <w:rFonts w:ascii="Arial Narrow" w:hAnsi="Arial Narrow" w:cs="Arial"/>
          <w:b/>
          <w:lang w:val="es-CO"/>
        </w:rPr>
        <w:t xml:space="preserve">Análisis </w:t>
      </w:r>
      <w:r w:rsidRPr="0029274E">
        <w:rPr>
          <w:rFonts w:ascii="Arial Narrow" w:hAnsi="Arial Narrow" w:cs="Arial"/>
          <w:b/>
        </w:rPr>
        <w:t xml:space="preserve">del sector </w:t>
      </w:r>
      <w:r w:rsidRPr="0029274E">
        <w:rPr>
          <w:rFonts w:ascii="Arial Narrow" w:hAnsi="Arial Narrow" w:cs="Arial"/>
          <w:b/>
          <w:lang w:val="es-CO"/>
        </w:rPr>
        <w:t>– Estudio de mercado</w:t>
      </w:r>
    </w:p>
    <w:p w14:paraId="6EF51C76" w14:textId="5A3E3E62" w:rsidR="008646C4" w:rsidRPr="0029274E" w:rsidRDefault="008646C4" w:rsidP="008646C4">
      <w:pPr>
        <w:pStyle w:val="Default"/>
        <w:jc w:val="both"/>
        <w:rPr>
          <w:rFonts w:ascii="Arial Narrow" w:hAnsi="Arial Narrow"/>
          <w:color w:val="auto"/>
          <w:sz w:val="22"/>
          <w:szCs w:val="22"/>
          <w:lang w:eastAsia="es-CO"/>
        </w:rPr>
      </w:pPr>
      <w:r w:rsidRPr="0029274E">
        <w:rPr>
          <w:rFonts w:ascii="Arial Narrow" w:hAnsi="Arial Narrow"/>
          <w:color w:val="auto"/>
          <w:sz w:val="22"/>
          <w:szCs w:val="22"/>
          <w:lang w:eastAsia="es-CO"/>
        </w:rPr>
        <w:t xml:space="preserve">Parques Nacionales Naturales de Colombia definió valores de referencia por niveles y categorías para los contratos de prestación de servicios profesionales y de apoyo a la gestión en la Tabla de Honorarios vigente, adoptada mediante la </w:t>
      </w:r>
      <w:r w:rsidRPr="00EB2B28">
        <w:rPr>
          <w:rFonts w:ascii="Arial Narrow" w:hAnsi="Arial Narrow"/>
          <w:color w:val="auto"/>
          <w:sz w:val="22"/>
          <w:szCs w:val="22"/>
          <w:highlight w:val="yellow"/>
          <w:lang w:eastAsia="es-CO"/>
        </w:rPr>
        <w:t xml:space="preserve">Resolución </w:t>
      </w:r>
      <w:proofErr w:type="spellStart"/>
      <w:r w:rsidR="00EB2B28" w:rsidRPr="00EB2B28">
        <w:rPr>
          <w:rFonts w:ascii="Arial Narrow" w:hAnsi="Arial Narrow"/>
          <w:color w:val="auto"/>
          <w:sz w:val="22"/>
          <w:szCs w:val="22"/>
          <w:highlight w:val="yellow"/>
          <w:lang w:eastAsia="es-CO"/>
        </w:rPr>
        <w:t>xxxxxx</w:t>
      </w:r>
      <w:proofErr w:type="spellEnd"/>
      <w:r w:rsidRPr="00EB2B28">
        <w:rPr>
          <w:rFonts w:ascii="Arial Narrow" w:hAnsi="Arial Narrow"/>
          <w:color w:val="auto"/>
          <w:sz w:val="22"/>
          <w:szCs w:val="22"/>
          <w:highlight w:val="yellow"/>
          <w:lang w:eastAsia="es-CO"/>
        </w:rPr>
        <w:t>,</w:t>
      </w:r>
      <w:r w:rsidRPr="0029274E">
        <w:rPr>
          <w:rFonts w:ascii="Arial Narrow" w:hAnsi="Arial Narrow"/>
          <w:color w:val="auto"/>
          <w:sz w:val="22"/>
          <w:szCs w:val="22"/>
          <w:lang w:eastAsia="es-CO"/>
        </w:rPr>
        <w:t xml:space="preserve"> los cuales serán aplicables para la determinación del valor del contrato, de acuerdo con la definición de idoneidad y experiencia requerida para la ejecución de cada objeto contractual.</w:t>
      </w:r>
    </w:p>
    <w:p w14:paraId="4C51C172" w14:textId="77777777" w:rsidR="008646C4" w:rsidRPr="0029274E" w:rsidRDefault="008646C4" w:rsidP="008646C4">
      <w:pPr>
        <w:pStyle w:val="Default"/>
        <w:jc w:val="both"/>
        <w:rPr>
          <w:rFonts w:ascii="Arial Narrow" w:hAnsi="Arial Narrow"/>
          <w:color w:val="auto"/>
          <w:sz w:val="22"/>
          <w:szCs w:val="22"/>
          <w:lang w:eastAsia="es-CO"/>
        </w:rPr>
      </w:pPr>
    </w:p>
    <w:p w14:paraId="7776FF83" w14:textId="3D2E9B17" w:rsidR="008646C4" w:rsidRPr="0029274E" w:rsidRDefault="008646C4" w:rsidP="008646C4">
      <w:pPr>
        <w:pStyle w:val="Default"/>
        <w:jc w:val="both"/>
        <w:rPr>
          <w:rFonts w:ascii="Arial Narrow" w:hAnsi="Arial Narrow"/>
          <w:sz w:val="22"/>
          <w:szCs w:val="22"/>
        </w:rPr>
      </w:pPr>
      <w:r w:rsidRPr="0029274E">
        <w:rPr>
          <w:rFonts w:ascii="Arial Narrow" w:hAnsi="Arial Narrow"/>
          <w:color w:val="auto"/>
          <w:sz w:val="22"/>
          <w:szCs w:val="22"/>
          <w:lang w:eastAsia="es-CO"/>
        </w:rPr>
        <w:t>Para el caso específico, los requisitos del perfil considerado como idóneo para la ejecución del contrato se clasifican en el rango de honorarios de</w:t>
      </w:r>
      <w:r w:rsidR="00894F5F" w:rsidRPr="0029274E">
        <w:rPr>
          <w:rFonts w:ascii="Arial Narrow" w:hAnsi="Arial Narrow"/>
          <w:color w:val="auto"/>
          <w:sz w:val="22"/>
          <w:szCs w:val="22"/>
          <w:lang w:eastAsia="es-CO"/>
        </w:rPr>
        <w:t xml:space="preserve"> </w:t>
      </w:r>
      <w:r w:rsidR="00894F5F" w:rsidRPr="0029274E">
        <w:rPr>
          <w:rFonts w:ascii="Arial Narrow" w:hAnsi="Arial Narrow"/>
          <w:color w:val="auto"/>
          <w:sz w:val="22"/>
          <w:szCs w:val="22"/>
          <w:highlight w:val="yellow"/>
          <w:lang w:eastAsia="es-CO"/>
        </w:rPr>
        <w:t>XXXXXX</w:t>
      </w:r>
      <w:r w:rsidRPr="0029274E">
        <w:rPr>
          <w:rFonts w:ascii="Arial Narrow" w:hAnsi="Arial Narrow"/>
          <w:color w:val="auto"/>
          <w:sz w:val="22"/>
          <w:szCs w:val="22"/>
          <w:lang w:eastAsia="es-CO"/>
        </w:rPr>
        <w:t>.</w:t>
      </w:r>
      <w:r w:rsidRPr="0029274E">
        <w:rPr>
          <w:rFonts w:ascii="Arial Narrow" w:hAnsi="Arial Narrow"/>
          <w:sz w:val="22"/>
          <w:szCs w:val="22"/>
        </w:rPr>
        <w:t xml:space="preserve"> </w:t>
      </w:r>
      <w:r w:rsidR="00894F5F" w:rsidRPr="0029274E">
        <w:rPr>
          <w:rFonts w:ascii="Arial Narrow" w:hAnsi="Arial Narrow"/>
          <w:sz w:val="22"/>
          <w:szCs w:val="22"/>
        </w:rPr>
        <w:t xml:space="preserve">PROFESIONAL </w:t>
      </w:r>
      <w:r w:rsidR="000830BD" w:rsidRPr="0029274E">
        <w:rPr>
          <w:rFonts w:ascii="Arial Narrow" w:hAnsi="Arial Narrow"/>
          <w:color w:val="FF0000"/>
          <w:sz w:val="22"/>
          <w:szCs w:val="22"/>
        </w:rPr>
        <w:t xml:space="preserve">(o de apoyo a la gestión, según sea el caso) </w:t>
      </w:r>
    </w:p>
    <w:p w14:paraId="637644F8" w14:textId="77777777" w:rsidR="00450B23" w:rsidRPr="0029274E" w:rsidRDefault="00450B23" w:rsidP="007A389D">
      <w:pPr>
        <w:jc w:val="both"/>
        <w:rPr>
          <w:rFonts w:ascii="Arial Narrow" w:hAnsi="Arial Narrow" w:cs="Arial"/>
          <w:b/>
          <w:color w:val="FF0000"/>
          <w:sz w:val="22"/>
          <w:szCs w:val="22"/>
        </w:rPr>
      </w:pPr>
    </w:p>
    <w:p w14:paraId="53C33373" w14:textId="77777777" w:rsidR="007A389D" w:rsidRPr="0029274E" w:rsidRDefault="00672666" w:rsidP="007A389D">
      <w:pPr>
        <w:pStyle w:val="Prrafodelista"/>
        <w:numPr>
          <w:ilvl w:val="0"/>
          <w:numId w:val="17"/>
        </w:numPr>
        <w:spacing w:line="240" w:lineRule="auto"/>
        <w:jc w:val="both"/>
        <w:rPr>
          <w:rFonts w:ascii="Arial Narrow" w:hAnsi="Arial Narrow" w:cs="Arial"/>
          <w:color w:val="000000"/>
        </w:rPr>
      </w:pPr>
      <w:r w:rsidRPr="0029274E">
        <w:rPr>
          <w:rFonts w:ascii="Arial Narrow" w:hAnsi="Arial Narrow" w:cs="Arial"/>
          <w:b/>
        </w:rPr>
        <w:t>Forma de Pago</w:t>
      </w:r>
      <w:r w:rsidR="00194711" w:rsidRPr="0029274E">
        <w:rPr>
          <w:rFonts w:ascii="Arial Narrow" w:hAnsi="Arial Narrow" w:cs="Arial"/>
          <w:b/>
        </w:rPr>
        <w:t>:</w:t>
      </w:r>
      <w:r w:rsidR="00194711" w:rsidRPr="0029274E">
        <w:rPr>
          <w:rFonts w:ascii="Arial Narrow" w:hAnsi="Arial Narrow" w:cs="Arial"/>
          <w:color w:val="000000"/>
        </w:rPr>
        <w:t xml:space="preserve"> </w:t>
      </w:r>
    </w:p>
    <w:p w14:paraId="2058C9D0" w14:textId="790F53E4" w:rsidR="008646C4" w:rsidRPr="0029274E" w:rsidRDefault="008646C4" w:rsidP="007A389D">
      <w:pPr>
        <w:jc w:val="both"/>
        <w:rPr>
          <w:rFonts w:ascii="Arial Narrow" w:hAnsi="Arial Narrow" w:cs="Arial"/>
          <w:b/>
          <w:color w:val="000000"/>
          <w:sz w:val="22"/>
          <w:szCs w:val="22"/>
        </w:rPr>
      </w:pPr>
      <w:r w:rsidRPr="0029274E">
        <w:rPr>
          <w:rFonts w:ascii="Arial Narrow" w:eastAsia="Calibri" w:hAnsi="Arial Narrow" w:cs="Arial"/>
          <w:color w:val="000000"/>
          <w:sz w:val="22"/>
          <w:szCs w:val="22"/>
          <w:lang w:eastAsia="en-US"/>
        </w:rPr>
        <w:t xml:space="preserve">Parques Nacionales Naturales de Colombia, cancelará al contratista el valor del contrato, por fracción del mes en que inicie la ejecución del contrato y el saldo en mensualidades por valor de </w:t>
      </w:r>
      <w:r w:rsidR="00894F5F" w:rsidRPr="0029274E">
        <w:rPr>
          <w:rFonts w:ascii="Arial Narrow" w:eastAsia="Calibri" w:hAnsi="Arial Narrow" w:cs="Arial"/>
          <w:color w:val="000000"/>
          <w:sz w:val="22"/>
          <w:szCs w:val="22"/>
          <w:lang w:eastAsia="en-US"/>
        </w:rPr>
        <w:t>XXXX</w:t>
      </w:r>
      <w:r w:rsidRPr="0029274E">
        <w:rPr>
          <w:rFonts w:ascii="Arial Narrow" w:eastAsia="Calibri" w:hAnsi="Arial Narrow" w:cs="Arial"/>
          <w:color w:val="000000"/>
          <w:sz w:val="22"/>
          <w:szCs w:val="22"/>
          <w:lang w:eastAsia="en-US"/>
        </w:rPr>
        <w:t xml:space="preserve"> PESOS MCTE ($</w:t>
      </w:r>
      <w:r w:rsidR="00894F5F" w:rsidRPr="0029274E">
        <w:rPr>
          <w:rFonts w:ascii="Arial Narrow" w:eastAsia="Calibri" w:hAnsi="Arial Narrow" w:cs="Arial"/>
          <w:color w:val="000000"/>
          <w:sz w:val="22"/>
          <w:szCs w:val="22"/>
          <w:lang w:eastAsia="en-US"/>
        </w:rPr>
        <w:t>XXXX</w:t>
      </w:r>
      <w:r w:rsidRPr="0029274E">
        <w:rPr>
          <w:rFonts w:ascii="Arial Narrow" w:eastAsia="Calibri" w:hAnsi="Arial Narrow" w:cs="Arial"/>
          <w:color w:val="000000"/>
          <w:sz w:val="22"/>
          <w:szCs w:val="22"/>
          <w:lang w:eastAsia="en-US"/>
        </w:rPr>
        <w:t>), previa presentación de los informes respectivos, planilla de pago de salud, pensión y ARL y la constancia de cumplimiento entregada por el supervisor</w:t>
      </w:r>
      <w:r w:rsidRPr="0029274E">
        <w:rPr>
          <w:rFonts w:ascii="Arial Narrow" w:hAnsi="Arial Narrow" w:cs="Arial"/>
          <w:b/>
          <w:color w:val="000000"/>
          <w:sz w:val="22"/>
          <w:szCs w:val="22"/>
        </w:rPr>
        <w:t>.</w:t>
      </w:r>
    </w:p>
    <w:p w14:paraId="4AF7CA5F" w14:textId="77777777" w:rsidR="007A389D" w:rsidRPr="0029274E" w:rsidRDefault="007A389D" w:rsidP="007A389D">
      <w:pPr>
        <w:pStyle w:val="Prrafodelista"/>
        <w:spacing w:line="240" w:lineRule="auto"/>
        <w:ind w:left="1080"/>
        <w:jc w:val="both"/>
        <w:rPr>
          <w:rFonts w:ascii="Arial Narrow" w:hAnsi="Arial Narrow" w:cs="Arial"/>
          <w:b/>
          <w:color w:val="000000"/>
          <w:lang w:val="es-CO"/>
        </w:rPr>
      </w:pPr>
    </w:p>
    <w:p w14:paraId="61F3157E" w14:textId="0CC7C273" w:rsidR="00194711" w:rsidRPr="0029274E" w:rsidRDefault="00194711" w:rsidP="007A389D">
      <w:pPr>
        <w:pStyle w:val="Prrafodelista"/>
        <w:spacing w:line="240" w:lineRule="auto"/>
        <w:ind w:left="0"/>
        <w:jc w:val="both"/>
        <w:rPr>
          <w:rFonts w:ascii="Arial Narrow" w:hAnsi="Arial Narrow" w:cs="Arial"/>
          <w:color w:val="000000"/>
          <w:lang w:val="es-CO"/>
        </w:rPr>
      </w:pPr>
      <w:r w:rsidRPr="0029274E">
        <w:rPr>
          <w:rFonts w:ascii="Arial Narrow" w:hAnsi="Arial Narrow" w:cs="Arial"/>
          <w:b/>
          <w:color w:val="000000"/>
          <w:lang w:val="es-CO"/>
        </w:rPr>
        <w:t>Gastos de</w:t>
      </w:r>
      <w:r w:rsidR="000A050D" w:rsidRPr="0029274E">
        <w:rPr>
          <w:rFonts w:ascii="Arial Narrow" w:hAnsi="Arial Narrow" w:cs="Arial"/>
          <w:b/>
          <w:color w:val="000000"/>
          <w:lang w:val="es-CO"/>
        </w:rPr>
        <w:t xml:space="preserve"> Permanencia y Desplazamiento</w:t>
      </w:r>
      <w:r w:rsidRPr="0029274E">
        <w:rPr>
          <w:rFonts w:ascii="Arial Narrow" w:hAnsi="Arial Narrow" w:cs="Arial"/>
          <w:b/>
          <w:color w:val="000000"/>
          <w:lang w:val="es-CO"/>
        </w:rPr>
        <w:t xml:space="preserve">: </w:t>
      </w:r>
      <w:r w:rsidRPr="0029274E">
        <w:rPr>
          <w:rFonts w:ascii="Arial Narrow" w:hAnsi="Arial Narrow" w:cs="Arial"/>
          <w:color w:val="000000"/>
          <w:lang w:val="es-CO"/>
        </w:rPr>
        <w:t>Parques Nacionales Naturales</w:t>
      </w:r>
      <w:r w:rsidR="00684D21" w:rsidRPr="0029274E">
        <w:rPr>
          <w:rFonts w:ascii="Arial Narrow" w:hAnsi="Arial Narrow" w:cs="Arial"/>
          <w:color w:val="000000"/>
          <w:lang w:val="es-CO"/>
        </w:rPr>
        <w:t xml:space="preserve"> de Colombia</w:t>
      </w:r>
      <w:r w:rsidR="00C5739E" w:rsidRPr="0029274E">
        <w:rPr>
          <w:rFonts w:ascii="Arial Narrow" w:hAnsi="Arial Narrow" w:cs="Arial"/>
          <w:color w:val="000000"/>
          <w:lang w:val="es-CO"/>
        </w:rPr>
        <w:t xml:space="preserve"> </w:t>
      </w:r>
      <w:r w:rsidRPr="0029274E">
        <w:rPr>
          <w:rFonts w:ascii="Arial Narrow" w:hAnsi="Arial Narrow" w:cs="Arial"/>
          <w:color w:val="000000"/>
          <w:lang w:val="es-CO"/>
        </w:rPr>
        <w:t>reconocerá al contratista los gastos de desplazamiento</w:t>
      </w:r>
      <w:r w:rsidR="000A050D" w:rsidRPr="0029274E">
        <w:rPr>
          <w:rFonts w:ascii="Arial Narrow" w:hAnsi="Arial Narrow" w:cs="Arial"/>
          <w:color w:val="000000"/>
          <w:lang w:val="es-CO"/>
        </w:rPr>
        <w:t xml:space="preserve"> y permanencia</w:t>
      </w:r>
      <w:r w:rsidRPr="0029274E">
        <w:rPr>
          <w:rFonts w:ascii="Arial Narrow" w:hAnsi="Arial Narrow" w:cs="Arial"/>
          <w:color w:val="000000"/>
          <w:lang w:val="es-CO"/>
        </w:rPr>
        <w:t xml:space="preserve"> cuando deba trasladarse fuera de su sede en cumplimiento de sus obligaciones</w:t>
      </w:r>
      <w:r w:rsidR="00BB780B" w:rsidRPr="0029274E">
        <w:rPr>
          <w:rFonts w:ascii="Arial Narrow" w:hAnsi="Arial Narrow" w:cs="Arial"/>
          <w:color w:val="000000"/>
          <w:lang w:val="es-CO"/>
        </w:rPr>
        <w:t xml:space="preserve"> de conformidad con </w:t>
      </w:r>
      <w:r w:rsidR="007C0B7C" w:rsidRPr="0029274E">
        <w:rPr>
          <w:rFonts w:ascii="Arial Narrow" w:hAnsi="Arial Narrow" w:cs="Arial"/>
          <w:color w:val="000000"/>
          <w:lang w:val="es-CO"/>
        </w:rPr>
        <w:t xml:space="preserve">la reglamentación </w:t>
      </w:r>
      <w:r w:rsidR="00BB780B" w:rsidRPr="0029274E">
        <w:rPr>
          <w:rFonts w:ascii="Arial Narrow" w:hAnsi="Arial Narrow" w:cs="Arial"/>
          <w:color w:val="000000"/>
          <w:lang w:val="es-CO"/>
        </w:rPr>
        <w:t>de la entidad.</w:t>
      </w:r>
      <w:r w:rsidRPr="0029274E">
        <w:rPr>
          <w:rFonts w:ascii="Arial Narrow" w:hAnsi="Arial Narrow" w:cs="Arial"/>
          <w:color w:val="000000"/>
          <w:lang w:val="es-CO"/>
        </w:rPr>
        <w:t xml:space="preserve"> Se le suministrarán los tiquetes aéreos en clase económica. </w:t>
      </w:r>
      <w:r w:rsidR="00457F14" w:rsidRPr="0029274E">
        <w:rPr>
          <w:rFonts w:ascii="Arial Narrow" w:hAnsi="Arial Narrow" w:cs="Arial"/>
          <w:color w:val="000000"/>
          <w:lang w:val="es-CO"/>
        </w:rPr>
        <w:t xml:space="preserve">Así </w:t>
      </w:r>
      <w:r w:rsidRPr="0029274E">
        <w:rPr>
          <w:rFonts w:ascii="Arial Narrow" w:hAnsi="Arial Narrow" w:cs="Arial"/>
          <w:color w:val="000000"/>
          <w:lang w:val="es-CO"/>
        </w:rPr>
        <w:t>mismo, se reconoc</w:t>
      </w:r>
      <w:r w:rsidR="00BB780B" w:rsidRPr="0029274E">
        <w:rPr>
          <w:rFonts w:ascii="Arial Narrow" w:hAnsi="Arial Narrow" w:cs="Arial"/>
          <w:color w:val="000000"/>
          <w:lang w:val="es-CO"/>
        </w:rPr>
        <w:t>erán los gastos por transporte t</w:t>
      </w:r>
      <w:r w:rsidRPr="0029274E">
        <w:rPr>
          <w:rFonts w:ascii="Arial Narrow" w:hAnsi="Arial Narrow" w:cs="Arial"/>
          <w:color w:val="000000"/>
          <w:lang w:val="es-CO"/>
        </w:rPr>
        <w:t xml:space="preserve">errestre, previa presentación de los soportes respectivos. </w:t>
      </w:r>
    </w:p>
    <w:p w14:paraId="148B0141" w14:textId="77777777" w:rsidR="007A389D" w:rsidRPr="0029274E" w:rsidRDefault="007A389D" w:rsidP="007A389D">
      <w:pPr>
        <w:pStyle w:val="Prrafodelista"/>
        <w:spacing w:line="240" w:lineRule="auto"/>
        <w:ind w:left="1080"/>
        <w:jc w:val="both"/>
        <w:rPr>
          <w:rFonts w:ascii="Arial Narrow" w:hAnsi="Arial Narrow" w:cs="Arial"/>
          <w:color w:val="000000"/>
          <w:lang w:val="es-CO"/>
        </w:rPr>
      </w:pPr>
    </w:p>
    <w:p w14:paraId="33BBC519" w14:textId="77777777" w:rsidR="007A389D" w:rsidRPr="0029274E" w:rsidRDefault="007A389D" w:rsidP="001B5FB5">
      <w:pPr>
        <w:pStyle w:val="Prrafodelista"/>
        <w:numPr>
          <w:ilvl w:val="0"/>
          <w:numId w:val="16"/>
        </w:numPr>
        <w:jc w:val="both"/>
        <w:rPr>
          <w:rFonts w:ascii="Arial Narrow" w:hAnsi="Arial Narrow" w:cs="Arial"/>
          <w:color w:val="000000"/>
        </w:rPr>
      </w:pPr>
      <w:r w:rsidRPr="0029274E">
        <w:rPr>
          <w:rFonts w:ascii="Arial Narrow" w:hAnsi="Arial Narrow" w:cs="Arial"/>
          <w:b/>
          <w:color w:val="000000"/>
        </w:rPr>
        <w:t xml:space="preserve">SUPERVISIÓN Y CONTROL: </w:t>
      </w:r>
    </w:p>
    <w:p w14:paraId="4585298C" w14:textId="77777777" w:rsidR="007A389D" w:rsidRPr="0029274E" w:rsidRDefault="007A389D" w:rsidP="007A389D">
      <w:pPr>
        <w:jc w:val="both"/>
        <w:rPr>
          <w:rFonts w:ascii="Arial Narrow" w:hAnsi="Arial Narrow" w:cs="Arial"/>
          <w:color w:val="000000"/>
          <w:sz w:val="22"/>
          <w:szCs w:val="22"/>
        </w:rPr>
      </w:pPr>
      <w:r w:rsidRPr="0029274E">
        <w:rPr>
          <w:rFonts w:ascii="Arial Narrow" w:hAnsi="Arial Narrow" w:cs="Arial"/>
          <w:color w:val="000000"/>
          <w:sz w:val="22"/>
          <w:szCs w:val="22"/>
        </w:rPr>
        <w:t>La Supervisión y Control de la ejecución del contrato estará a cargo de XXXX, o por quien el ordenador del gasto designe, quien deberá autorizar con su firma los pagos que deban hacerse al contratista, para ello verificará como requisito para cada pago, que el Contratista esté al día en el pago de los aportes al sistema de seguridad social en pensiones, salud y riesgos profesionales.</w:t>
      </w:r>
    </w:p>
    <w:p w14:paraId="2097B50E" w14:textId="77777777" w:rsidR="007A389D" w:rsidRPr="0029274E" w:rsidRDefault="007A389D" w:rsidP="007A389D">
      <w:pPr>
        <w:jc w:val="both"/>
        <w:rPr>
          <w:rFonts w:ascii="Arial Narrow" w:hAnsi="Arial Narrow" w:cs="Arial"/>
          <w:color w:val="000000"/>
          <w:sz w:val="22"/>
          <w:szCs w:val="22"/>
        </w:rPr>
      </w:pPr>
    </w:p>
    <w:p w14:paraId="7709A1B7" w14:textId="77777777" w:rsidR="007A389D" w:rsidRPr="00895484" w:rsidRDefault="007A389D" w:rsidP="007A389D">
      <w:pPr>
        <w:jc w:val="both"/>
        <w:rPr>
          <w:rFonts w:ascii="Arial Narrow" w:hAnsi="Arial Narrow" w:cs="Arial"/>
          <w:bCs/>
          <w:color w:val="000000"/>
          <w:sz w:val="22"/>
          <w:szCs w:val="22"/>
        </w:rPr>
      </w:pPr>
      <w:r w:rsidRPr="00895484">
        <w:rPr>
          <w:rFonts w:ascii="Arial Narrow" w:hAnsi="Arial Narrow" w:cs="Arial"/>
          <w:bCs/>
          <w:color w:val="000000"/>
          <w:sz w:val="22"/>
          <w:szCs w:val="22"/>
          <w:highlight w:val="cyan"/>
        </w:rPr>
        <w:t>La actividad de supervisión consiste en el adecuado ejercicio y deber de seguimiento, dirección y control, el cual debe estar sujeto estrictamente a las condiciones pactadas en el contrato, evitando constituir un ejercicio excesivo de coordinación de las actividades contractuales.</w:t>
      </w:r>
    </w:p>
    <w:p w14:paraId="478DDC32" w14:textId="77777777" w:rsidR="007A389D" w:rsidRPr="0029274E" w:rsidRDefault="007A389D" w:rsidP="007A389D">
      <w:pPr>
        <w:jc w:val="both"/>
        <w:rPr>
          <w:rFonts w:ascii="Arial Narrow" w:hAnsi="Arial Narrow" w:cs="Arial"/>
          <w:b/>
          <w:color w:val="000000"/>
          <w:sz w:val="22"/>
          <w:szCs w:val="22"/>
        </w:rPr>
      </w:pPr>
    </w:p>
    <w:p w14:paraId="2845479A" w14:textId="77777777" w:rsidR="007A389D" w:rsidRPr="0029274E" w:rsidRDefault="007A389D" w:rsidP="007A389D">
      <w:pPr>
        <w:jc w:val="both"/>
        <w:rPr>
          <w:rFonts w:ascii="Arial Narrow" w:hAnsi="Arial Narrow" w:cs="Arial"/>
          <w:color w:val="000000"/>
          <w:sz w:val="22"/>
          <w:szCs w:val="22"/>
        </w:rPr>
      </w:pPr>
      <w:r w:rsidRPr="0029274E">
        <w:rPr>
          <w:rFonts w:ascii="Arial Narrow" w:hAnsi="Arial Narrow" w:cs="Arial"/>
          <w:color w:val="000000"/>
          <w:sz w:val="22"/>
          <w:szCs w:val="22"/>
        </w:rPr>
        <w:lastRenderedPageBreak/>
        <w:t xml:space="preserve">El supervisor en el ejercicio de sus funciones debe observar lo dispuesto en el artículo 4 y el numeral 1° del artículo 26 de la Ley 80 de 1993 y los artículos 83 y 84 de la Ley 1474 de 2011, </w:t>
      </w:r>
      <w:r w:rsidRPr="0029274E">
        <w:rPr>
          <w:rFonts w:ascii="Arial Narrow" w:hAnsi="Arial Narrow"/>
          <w:sz w:val="22"/>
          <w:szCs w:val="22"/>
        </w:rPr>
        <w:t xml:space="preserve">artículos 2.2.4.2.2.6 y </w:t>
      </w:r>
      <w:r w:rsidRPr="0029274E">
        <w:rPr>
          <w:rFonts w:ascii="Arial Narrow" w:hAnsi="Arial Narrow"/>
          <w:color w:val="000000"/>
          <w:sz w:val="22"/>
          <w:szCs w:val="22"/>
        </w:rPr>
        <w:t xml:space="preserve">2.2.4.2.2.18 </w:t>
      </w:r>
      <w:r w:rsidRPr="0029274E">
        <w:rPr>
          <w:rFonts w:ascii="Arial Narrow" w:hAnsi="Arial Narrow"/>
          <w:sz w:val="22"/>
          <w:szCs w:val="22"/>
        </w:rPr>
        <w:t xml:space="preserve">del Decreto 1072 de 2015, </w:t>
      </w:r>
      <w:r w:rsidRPr="0029274E">
        <w:rPr>
          <w:rFonts w:ascii="Arial Narrow" w:hAnsi="Arial Narrow" w:cs="Arial"/>
          <w:color w:val="000000"/>
          <w:sz w:val="22"/>
          <w:szCs w:val="22"/>
        </w:rPr>
        <w:t>el manual de contratación de la entidad y las demás disposiciones que se expidan sobre la materia.</w:t>
      </w:r>
    </w:p>
    <w:p w14:paraId="0611C3F0" w14:textId="77777777" w:rsidR="004666D5" w:rsidRPr="0029274E" w:rsidRDefault="004666D5" w:rsidP="004666D5">
      <w:pPr>
        <w:ind w:left="720"/>
        <w:jc w:val="both"/>
        <w:rPr>
          <w:rFonts w:ascii="Arial Narrow" w:hAnsi="Arial Narrow"/>
          <w:color w:val="000000"/>
          <w:sz w:val="22"/>
          <w:szCs w:val="22"/>
        </w:rPr>
      </w:pPr>
    </w:p>
    <w:p w14:paraId="6249B80E" w14:textId="6C85BE77" w:rsidR="00194711" w:rsidRPr="0029274E" w:rsidRDefault="00194711" w:rsidP="007A389D">
      <w:pPr>
        <w:pStyle w:val="Prrafodelista"/>
        <w:numPr>
          <w:ilvl w:val="1"/>
          <w:numId w:val="1"/>
        </w:numPr>
        <w:jc w:val="both"/>
        <w:rPr>
          <w:rFonts w:ascii="Arial Narrow" w:hAnsi="Arial Narrow" w:cs="Arial"/>
          <w:b/>
          <w:snapToGrid w:val="0"/>
          <w:color w:val="000000"/>
        </w:rPr>
      </w:pPr>
      <w:r w:rsidRPr="0029274E">
        <w:rPr>
          <w:rFonts w:ascii="Arial Narrow" w:hAnsi="Arial Narrow" w:cs="Arial"/>
          <w:b/>
          <w:color w:val="000000"/>
        </w:rPr>
        <w:t>IDENTIFICACION</w:t>
      </w:r>
      <w:r w:rsidRPr="0029274E">
        <w:rPr>
          <w:rFonts w:ascii="Arial Narrow" w:hAnsi="Arial Narrow" w:cs="Arial"/>
          <w:b/>
          <w:snapToGrid w:val="0"/>
          <w:color w:val="000000"/>
        </w:rPr>
        <w:t xml:space="preserve"> DEL CONTRATO A CELEBRAR</w:t>
      </w:r>
    </w:p>
    <w:p w14:paraId="0F8FEF07" w14:textId="77777777" w:rsidR="00894F5F" w:rsidRPr="0029274E" w:rsidRDefault="00894F5F" w:rsidP="00894F5F">
      <w:pPr>
        <w:pStyle w:val="Prrafodelista"/>
        <w:spacing w:after="0" w:line="240" w:lineRule="auto"/>
        <w:ind w:left="360"/>
        <w:jc w:val="both"/>
        <w:rPr>
          <w:rFonts w:ascii="Arial Narrow" w:hAnsi="Arial Narrow" w:cs="Arial"/>
          <w:b/>
          <w:snapToGrid w:val="0"/>
          <w:color w:val="000000"/>
          <w:lang w:val="es-CO"/>
        </w:rPr>
      </w:pPr>
    </w:p>
    <w:p w14:paraId="259A62D6" w14:textId="318840AD" w:rsidR="008646C4" w:rsidRPr="0029274E" w:rsidRDefault="008646C4" w:rsidP="008646C4">
      <w:pPr>
        <w:autoSpaceDN/>
        <w:jc w:val="both"/>
        <w:textAlignment w:val="auto"/>
        <w:rPr>
          <w:rStyle w:val="CharacterStyle1"/>
          <w:rFonts w:ascii="Arial Narrow" w:hAnsi="Arial Narrow" w:cs="Arial"/>
          <w:b/>
          <w:snapToGrid w:val="0"/>
          <w:color w:val="000000"/>
          <w:sz w:val="22"/>
          <w:szCs w:val="22"/>
        </w:rPr>
      </w:pPr>
      <w:r w:rsidRPr="0029274E">
        <w:rPr>
          <w:rFonts w:ascii="Arial Narrow" w:hAnsi="Arial Narrow" w:cs="Arial"/>
          <w:color w:val="000000"/>
          <w:sz w:val="22"/>
          <w:szCs w:val="22"/>
        </w:rPr>
        <w:t xml:space="preserve">El contrato a celebrar es de prestación de </w:t>
      </w:r>
      <w:r w:rsidRPr="0029274E">
        <w:rPr>
          <w:rFonts w:ascii="Arial Narrow" w:hAnsi="Arial Narrow" w:cs="Arial"/>
          <w:sz w:val="22"/>
          <w:szCs w:val="22"/>
        </w:rPr>
        <w:t>servicios profesionales,</w:t>
      </w:r>
      <w:r w:rsidR="000830BD" w:rsidRPr="0029274E">
        <w:rPr>
          <w:rFonts w:ascii="Arial Narrow" w:hAnsi="Arial Narrow" w:cs="Arial"/>
          <w:sz w:val="22"/>
          <w:szCs w:val="22"/>
        </w:rPr>
        <w:t xml:space="preserve"> </w:t>
      </w:r>
      <w:r w:rsidR="000830BD" w:rsidRPr="0029274E">
        <w:rPr>
          <w:rFonts w:ascii="Arial Narrow" w:hAnsi="Arial Narrow"/>
          <w:color w:val="FF0000"/>
          <w:sz w:val="22"/>
          <w:szCs w:val="22"/>
        </w:rPr>
        <w:t xml:space="preserve">(o de apoyo a la gestión, según sea el caso), </w:t>
      </w:r>
      <w:r w:rsidRPr="0029274E">
        <w:rPr>
          <w:rFonts w:ascii="Arial Narrow" w:hAnsi="Arial Narrow" w:cs="Arial"/>
          <w:sz w:val="22"/>
          <w:szCs w:val="22"/>
        </w:rPr>
        <w:t xml:space="preserve">los </w:t>
      </w:r>
      <w:r w:rsidRPr="0029274E">
        <w:rPr>
          <w:rFonts w:ascii="Arial Narrow" w:hAnsi="Arial Narrow" w:cs="Arial"/>
          <w:color w:val="000000"/>
          <w:sz w:val="22"/>
          <w:szCs w:val="22"/>
        </w:rPr>
        <w:t>cuales se definen en el artículo 2.2.1.2.1.4.9., del Decreto 1082 de 2015</w:t>
      </w:r>
      <w:r w:rsidRPr="0029274E">
        <w:rPr>
          <w:rStyle w:val="CharacterStyle1"/>
          <w:rFonts w:ascii="Arial Narrow" w:hAnsi="Arial Narrow" w:cs="Arial Narrow"/>
          <w:color w:val="000000"/>
          <w:sz w:val="22"/>
          <w:szCs w:val="22"/>
        </w:rPr>
        <w:t xml:space="preserve">, como </w:t>
      </w:r>
      <w:r w:rsidRPr="0029274E">
        <w:rPr>
          <w:rStyle w:val="CharacterStyle1"/>
          <w:rFonts w:ascii="Arial Narrow" w:hAnsi="Arial Narrow" w:cs="Arial Narrow"/>
          <w:i/>
          <w:color w:val="000000"/>
          <w:sz w:val="22"/>
          <w:szCs w:val="22"/>
        </w:rPr>
        <w:t>“</w:t>
      </w:r>
      <w:r w:rsidRPr="0029274E">
        <w:rPr>
          <w:rFonts w:ascii="Arial Narrow" w:hAnsi="Arial Narrow" w:cs="Arial"/>
          <w:i/>
          <w:color w:val="000000"/>
          <w:sz w:val="22"/>
          <w:szCs w:val="22"/>
          <w:shd w:val="clear" w:color="auto" w:fill="FFFFFF"/>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r w:rsidRPr="0029274E">
        <w:rPr>
          <w:rFonts w:ascii="Arial Narrow" w:hAnsi="Arial Narrow" w:cs="Arial"/>
          <w:i/>
          <w:color w:val="000000"/>
          <w:sz w:val="22"/>
          <w:szCs w:val="22"/>
          <w:lang w:eastAsia="es-CO"/>
        </w:rPr>
        <w:t>”</w:t>
      </w:r>
      <w:r w:rsidRPr="0029274E">
        <w:rPr>
          <w:rStyle w:val="CharacterStyle1"/>
          <w:rFonts w:ascii="Arial Narrow" w:hAnsi="Arial Narrow" w:cs="Arial Narrow"/>
          <w:i/>
          <w:color w:val="000000"/>
          <w:sz w:val="22"/>
          <w:szCs w:val="22"/>
        </w:rPr>
        <w:t>.</w:t>
      </w:r>
    </w:p>
    <w:p w14:paraId="2ECE72B3" w14:textId="77777777" w:rsidR="008646C4" w:rsidRPr="0029274E" w:rsidRDefault="008646C4" w:rsidP="008646C4">
      <w:pPr>
        <w:jc w:val="both"/>
        <w:rPr>
          <w:rStyle w:val="CharacterStyle1"/>
          <w:rFonts w:ascii="Arial Narrow" w:hAnsi="Arial Narrow" w:cs="Arial Narrow"/>
          <w:color w:val="000000"/>
          <w:sz w:val="22"/>
          <w:szCs w:val="22"/>
        </w:rPr>
      </w:pPr>
    </w:p>
    <w:p w14:paraId="41131764" w14:textId="7434EBE7" w:rsidR="008646C4" w:rsidRPr="0029274E" w:rsidRDefault="008646C4" w:rsidP="008646C4">
      <w:pPr>
        <w:jc w:val="both"/>
        <w:rPr>
          <w:rFonts w:ascii="Arial Narrow" w:hAnsi="Arial Narrow" w:cs="Arial"/>
          <w:color w:val="000000"/>
          <w:sz w:val="22"/>
          <w:szCs w:val="22"/>
        </w:rPr>
      </w:pPr>
      <w:r w:rsidRPr="0029274E">
        <w:rPr>
          <w:rFonts w:ascii="Arial Narrow" w:hAnsi="Arial Narrow" w:cs="Arial"/>
          <w:color w:val="000000"/>
          <w:sz w:val="22"/>
          <w:szCs w:val="22"/>
        </w:rPr>
        <w:t>En tal sentido, se encuentra que el contratista desarrollará actividades que contribuirán en el cumplimiento de las funciones que le corresponden a Parques Nacionales Naturales señaladas en el Decreto 3572 de 2011, “</w:t>
      </w:r>
      <w:r w:rsidRPr="0029274E">
        <w:rPr>
          <w:rFonts w:ascii="Arial Narrow" w:hAnsi="Arial Narrow"/>
          <w:color w:val="000000"/>
          <w:sz w:val="22"/>
          <w:szCs w:val="22"/>
        </w:rPr>
        <w:t xml:space="preserve">Por el cual se crea una Unidad Administrativa Especial, se determinan sus objetivos, estructura y funciones, y se dictan otras disposiciones”, </w:t>
      </w:r>
      <w:r w:rsidRPr="0029274E">
        <w:rPr>
          <w:rFonts w:ascii="Arial Narrow" w:hAnsi="Arial Narrow" w:cs="Arial"/>
          <w:color w:val="000000"/>
          <w:sz w:val="22"/>
          <w:szCs w:val="22"/>
        </w:rPr>
        <w:t>según el cual le corresponde: Administrar y manejar el Sistema de Parques Nacionales Naturales, así como reglamentar el uso y el funcionamiento de las áreas que lo conforman; Proponer e implementar las políticas y normas relacionadas con el Sistema de Parques Nacionales Naturales; Formular los instrumentos de planificación, programas y proyectos relacionados con el Sistema de Parques Nacionales Naturales; Liquidar, cobrar y recaudar conforme a la ley, los derechos, tasas, multas, contribuciones y tarifas por el uso y aprovechamiento de los recursos naturales renovables de las áreas del Sistema de Parques Nacionales Naturales y de los demás bienes y servicios ambientales suministrados por dichas áreas; y Proponer e implementar estrategias de sostenibilidad financiera para la generación de recursos, que apoyen la gestión del organismo.</w:t>
      </w:r>
    </w:p>
    <w:p w14:paraId="1475336B" w14:textId="77777777" w:rsidR="008646C4" w:rsidRPr="0029274E" w:rsidRDefault="008646C4" w:rsidP="008646C4">
      <w:pPr>
        <w:jc w:val="both"/>
        <w:rPr>
          <w:rFonts w:ascii="Arial Narrow" w:hAnsi="Arial Narrow" w:cs="Arial"/>
          <w:color w:val="000000"/>
          <w:sz w:val="22"/>
          <w:szCs w:val="22"/>
        </w:rPr>
      </w:pPr>
    </w:p>
    <w:p w14:paraId="6F424C69" w14:textId="5F6D7FBE" w:rsidR="008646C4" w:rsidRPr="0029274E" w:rsidRDefault="008646C4" w:rsidP="008646C4">
      <w:pPr>
        <w:jc w:val="both"/>
        <w:rPr>
          <w:rFonts w:ascii="Arial Narrow" w:hAnsi="Arial Narrow" w:cs="Arial"/>
          <w:color w:val="000000"/>
          <w:sz w:val="22"/>
          <w:szCs w:val="22"/>
        </w:rPr>
      </w:pPr>
      <w:r w:rsidRPr="0029274E">
        <w:rPr>
          <w:rFonts w:ascii="Arial Narrow" w:hAnsi="Arial Narrow" w:cs="Arial"/>
          <w:color w:val="000000"/>
          <w:sz w:val="22"/>
          <w:szCs w:val="22"/>
        </w:rPr>
        <w:t xml:space="preserve">Así mismo, contribuirá al cumplimiento de las funciones asignadas a la Oficina </w:t>
      </w:r>
      <w:r w:rsidR="00F8516C" w:rsidRPr="0029274E">
        <w:rPr>
          <w:rFonts w:ascii="Arial Narrow" w:hAnsi="Arial Narrow" w:cs="Arial"/>
          <w:color w:val="000000"/>
          <w:sz w:val="22"/>
          <w:szCs w:val="22"/>
          <w:highlight w:val="yellow"/>
        </w:rPr>
        <w:t>XXXX</w:t>
      </w:r>
      <w:r w:rsidRPr="0029274E">
        <w:rPr>
          <w:rFonts w:ascii="Arial Narrow" w:hAnsi="Arial Narrow" w:cs="Arial"/>
          <w:color w:val="000000"/>
          <w:sz w:val="22"/>
          <w:szCs w:val="22"/>
        </w:rPr>
        <w:t>, en particular las relativas a</w:t>
      </w:r>
      <w:r w:rsidR="00122F74" w:rsidRPr="0029274E">
        <w:rPr>
          <w:rFonts w:ascii="Arial Narrow" w:hAnsi="Arial Narrow" w:cs="Arial"/>
          <w:color w:val="000000"/>
          <w:sz w:val="22"/>
          <w:szCs w:val="22"/>
        </w:rPr>
        <w:t xml:space="preserve"> </w:t>
      </w:r>
      <w:r w:rsidR="00122F74" w:rsidRPr="0029274E">
        <w:rPr>
          <w:rFonts w:ascii="Arial Narrow" w:hAnsi="Arial Narrow" w:cs="Arial"/>
          <w:color w:val="000000"/>
          <w:sz w:val="22"/>
          <w:szCs w:val="22"/>
          <w:highlight w:val="yellow"/>
        </w:rPr>
        <w:t>XXXXXX</w:t>
      </w:r>
      <w:r w:rsidRPr="0029274E">
        <w:rPr>
          <w:rFonts w:ascii="Arial Narrow" w:hAnsi="Arial Narrow" w:cs="Arial"/>
          <w:color w:val="000000"/>
          <w:sz w:val="22"/>
          <w:szCs w:val="22"/>
        </w:rPr>
        <w:t xml:space="preserve"> </w:t>
      </w:r>
    </w:p>
    <w:p w14:paraId="34F3D907" w14:textId="77777777" w:rsidR="00672666" w:rsidRPr="0029274E" w:rsidRDefault="00672666" w:rsidP="00672666">
      <w:pPr>
        <w:jc w:val="both"/>
        <w:rPr>
          <w:rFonts w:ascii="Arial Narrow" w:hAnsi="Arial Narrow" w:cs="Arial"/>
          <w:color w:val="000000"/>
          <w:sz w:val="22"/>
          <w:szCs w:val="22"/>
        </w:rPr>
      </w:pPr>
    </w:p>
    <w:p w14:paraId="616C8D5F" w14:textId="689161C4" w:rsidR="00194711" w:rsidRPr="0029274E" w:rsidRDefault="00194711" w:rsidP="007A389D">
      <w:pPr>
        <w:pStyle w:val="Prrafodelista"/>
        <w:numPr>
          <w:ilvl w:val="0"/>
          <w:numId w:val="1"/>
        </w:numPr>
        <w:jc w:val="both"/>
        <w:rPr>
          <w:rFonts w:ascii="Arial Narrow" w:hAnsi="Arial Narrow" w:cs="Arial"/>
          <w:b/>
          <w:color w:val="000000"/>
        </w:rPr>
      </w:pPr>
      <w:r w:rsidRPr="0029274E">
        <w:rPr>
          <w:rFonts w:ascii="Arial Narrow" w:hAnsi="Arial Narrow" w:cs="Arial"/>
          <w:b/>
          <w:color w:val="000000"/>
        </w:rPr>
        <w:t>FUNDAMENTOS JURÍDICOS QUE SOPORTAN LA MODALIDAD DE SELECCIÓN:</w:t>
      </w:r>
    </w:p>
    <w:p w14:paraId="52CA705A" w14:textId="77777777" w:rsidR="00194711" w:rsidRPr="0029274E" w:rsidRDefault="00194711" w:rsidP="00672666">
      <w:pPr>
        <w:jc w:val="both"/>
        <w:rPr>
          <w:rFonts w:ascii="Arial Narrow" w:hAnsi="Arial Narrow" w:cs="Arial"/>
          <w:snapToGrid w:val="0"/>
          <w:color w:val="000000"/>
          <w:sz w:val="22"/>
          <w:szCs w:val="22"/>
        </w:rPr>
      </w:pPr>
      <w:r w:rsidRPr="0029274E">
        <w:rPr>
          <w:rFonts w:ascii="Arial Narrow" w:hAnsi="Arial Narrow" w:cs="Arial"/>
          <w:snapToGrid w:val="0"/>
          <w:color w:val="000000"/>
          <w:sz w:val="22"/>
          <w:szCs w:val="22"/>
        </w:rPr>
        <w:t xml:space="preserve">La regla general en los procesos de contratación pública dentro de </w:t>
      </w:r>
      <w:proofErr w:type="gramStart"/>
      <w:r w:rsidRPr="0029274E">
        <w:rPr>
          <w:rFonts w:ascii="Arial Narrow" w:hAnsi="Arial Narrow" w:cs="Arial"/>
          <w:snapToGrid w:val="0"/>
          <w:color w:val="000000"/>
          <w:sz w:val="22"/>
          <w:szCs w:val="22"/>
        </w:rPr>
        <w:t>Colombia,</w:t>
      </w:r>
      <w:proofErr w:type="gramEnd"/>
      <w:r w:rsidRPr="0029274E">
        <w:rPr>
          <w:rFonts w:ascii="Arial Narrow" w:hAnsi="Arial Narrow" w:cs="Arial"/>
          <w:snapToGrid w:val="0"/>
          <w:color w:val="000000"/>
          <w:sz w:val="22"/>
          <w:szCs w:val="22"/>
        </w:rPr>
        <w:t xml:space="preserve"> es la selección del contratista mediante licitación pública; sin embargo, en la legislación colombiana se contemplan excepciones a dicha regla general. La Ley 1150 de 2007, modificatoria de la Ley 80 de 1993 redefine las modalidades de contratación al interior del Estado Colombiano, que son licitación pública, selección abreviada, concurso de méritos y contratación directa.</w:t>
      </w:r>
    </w:p>
    <w:p w14:paraId="3B45111A" w14:textId="77777777" w:rsidR="00194711" w:rsidRPr="0029274E" w:rsidRDefault="00194711" w:rsidP="00672666">
      <w:pPr>
        <w:jc w:val="both"/>
        <w:rPr>
          <w:rFonts w:ascii="Arial Narrow" w:hAnsi="Arial Narrow" w:cs="Arial"/>
          <w:snapToGrid w:val="0"/>
          <w:color w:val="000000"/>
          <w:sz w:val="22"/>
          <w:szCs w:val="22"/>
        </w:rPr>
      </w:pPr>
    </w:p>
    <w:p w14:paraId="63ADD534" w14:textId="77777777" w:rsidR="00194711" w:rsidRPr="0029274E" w:rsidRDefault="00194711" w:rsidP="00672666">
      <w:pPr>
        <w:jc w:val="both"/>
        <w:rPr>
          <w:rFonts w:ascii="Arial Narrow" w:hAnsi="Arial Narrow" w:cs="Arial"/>
          <w:snapToGrid w:val="0"/>
          <w:color w:val="000000"/>
          <w:sz w:val="22"/>
          <w:szCs w:val="22"/>
        </w:rPr>
      </w:pPr>
      <w:r w:rsidRPr="0029274E">
        <w:rPr>
          <w:rFonts w:ascii="Arial Narrow" w:hAnsi="Arial Narrow" w:cs="Arial"/>
          <w:snapToGrid w:val="0"/>
          <w:color w:val="000000"/>
          <w:sz w:val="22"/>
          <w:szCs w:val="22"/>
        </w:rPr>
        <w:t xml:space="preserve">Dicha Ley 1150, en su artículo 2º enumera al detalle los tipos de contratación y los casos en que proceden, estableciendo en su numeral 4º, que la modalidad de selección de contratación </w:t>
      </w:r>
      <w:proofErr w:type="gramStart"/>
      <w:r w:rsidRPr="0029274E">
        <w:rPr>
          <w:rFonts w:ascii="Arial Narrow" w:hAnsi="Arial Narrow" w:cs="Arial"/>
          <w:snapToGrid w:val="0"/>
          <w:color w:val="000000"/>
          <w:sz w:val="22"/>
          <w:szCs w:val="22"/>
        </w:rPr>
        <w:t>directa,</w:t>
      </w:r>
      <w:proofErr w:type="gramEnd"/>
      <w:r w:rsidRPr="0029274E">
        <w:rPr>
          <w:rFonts w:ascii="Arial Narrow" w:hAnsi="Arial Narrow" w:cs="Arial"/>
          <w:snapToGrid w:val="0"/>
          <w:color w:val="000000"/>
          <w:sz w:val="22"/>
          <w:szCs w:val="22"/>
        </w:rPr>
        <w:t xml:space="preserve"> solamente procede en los casos puntuales ahí mismo previstos, dentro de los que se encuentra, en el literal h), la prestación de servicios profesionales y de apoyo a la gestión.</w:t>
      </w:r>
    </w:p>
    <w:p w14:paraId="1ED92607" w14:textId="77777777" w:rsidR="00194711" w:rsidRPr="0029274E" w:rsidRDefault="00194711" w:rsidP="00672666">
      <w:pPr>
        <w:jc w:val="both"/>
        <w:rPr>
          <w:rFonts w:ascii="Arial Narrow" w:hAnsi="Arial Narrow" w:cs="Arial"/>
          <w:snapToGrid w:val="0"/>
          <w:color w:val="000000"/>
          <w:sz w:val="22"/>
          <w:szCs w:val="22"/>
        </w:rPr>
      </w:pPr>
    </w:p>
    <w:p w14:paraId="0B9490DF" w14:textId="77777777" w:rsidR="00194711" w:rsidRPr="0029274E" w:rsidRDefault="00194711" w:rsidP="00672666">
      <w:pPr>
        <w:jc w:val="both"/>
        <w:rPr>
          <w:rFonts w:ascii="Arial Narrow" w:hAnsi="Arial Narrow" w:cs="Arial"/>
          <w:snapToGrid w:val="0"/>
          <w:color w:val="000000"/>
          <w:sz w:val="22"/>
          <w:szCs w:val="22"/>
        </w:rPr>
      </w:pPr>
      <w:r w:rsidRPr="0029274E">
        <w:rPr>
          <w:rFonts w:ascii="Arial Narrow" w:hAnsi="Arial Narrow" w:cs="Arial"/>
          <w:snapToGrid w:val="0"/>
          <w:color w:val="000000"/>
          <w:sz w:val="22"/>
          <w:szCs w:val="22"/>
        </w:rPr>
        <w:t xml:space="preserve">El </w:t>
      </w:r>
      <w:r w:rsidR="008F0B10" w:rsidRPr="0029274E">
        <w:rPr>
          <w:rFonts w:ascii="Arial Narrow" w:hAnsi="Arial Narrow" w:cs="Arial"/>
          <w:snapToGrid w:val="0"/>
          <w:color w:val="000000"/>
          <w:sz w:val="22"/>
          <w:szCs w:val="22"/>
        </w:rPr>
        <w:t>26</w:t>
      </w:r>
      <w:r w:rsidRPr="0029274E">
        <w:rPr>
          <w:rFonts w:ascii="Arial Narrow" w:hAnsi="Arial Narrow" w:cs="Arial"/>
          <w:snapToGrid w:val="0"/>
          <w:color w:val="000000"/>
          <w:sz w:val="22"/>
          <w:szCs w:val="22"/>
        </w:rPr>
        <w:t xml:space="preserve"> de </w:t>
      </w:r>
      <w:proofErr w:type="gramStart"/>
      <w:r w:rsidR="008F0B10" w:rsidRPr="0029274E">
        <w:rPr>
          <w:rFonts w:ascii="Arial Narrow" w:hAnsi="Arial Narrow" w:cs="Arial"/>
          <w:snapToGrid w:val="0"/>
          <w:color w:val="000000"/>
          <w:sz w:val="22"/>
          <w:szCs w:val="22"/>
        </w:rPr>
        <w:t>Mayo</w:t>
      </w:r>
      <w:proofErr w:type="gramEnd"/>
      <w:r w:rsidR="008F0B10" w:rsidRPr="0029274E">
        <w:rPr>
          <w:rFonts w:ascii="Arial Narrow" w:hAnsi="Arial Narrow" w:cs="Arial"/>
          <w:snapToGrid w:val="0"/>
          <w:color w:val="000000"/>
          <w:sz w:val="22"/>
          <w:szCs w:val="22"/>
        </w:rPr>
        <w:t xml:space="preserve"> </w:t>
      </w:r>
      <w:r w:rsidRPr="0029274E">
        <w:rPr>
          <w:rFonts w:ascii="Arial Narrow" w:hAnsi="Arial Narrow" w:cs="Arial"/>
          <w:snapToGrid w:val="0"/>
          <w:color w:val="000000"/>
          <w:sz w:val="22"/>
          <w:szCs w:val="22"/>
        </w:rPr>
        <w:t>de 201</w:t>
      </w:r>
      <w:r w:rsidR="008F0B10" w:rsidRPr="0029274E">
        <w:rPr>
          <w:rFonts w:ascii="Arial Narrow" w:hAnsi="Arial Narrow" w:cs="Arial"/>
          <w:snapToGrid w:val="0"/>
          <w:color w:val="000000"/>
          <w:sz w:val="22"/>
          <w:szCs w:val="22"/>
        </w:rPr>
        <w:t>5</w:t>
      </w:r>
      <w:r w:rsidRPr="0029274E">
        <w:rPr>
          <w:rFonts w:ascii="Arial Narrow" w:hAnsi="Arial Narrow" w:cs="Arial"/>
          <w:snapToGrid w:val="0"/>
          <w:color w:val="000000"/>
          <w:sz w:val="22"/>
          <w:szCs w:val="22"/>
        </w:rPr>
        <w:t xml:space="preserve">, se expidió el Decreto </w:t>
      </w:r>
      <w:r w:rsidR="008F0B10" w:rsidRPr="0029274E">
        <w:rPr>
          <w:rFonts w:ascii="Arial Narrow" w:hAnsi="Arial Narrow" w:cs="Arial"/>
          <w:snapToGrid w:val="0"/>
          <w:color w:val="000000"/>
          <w:sz w:val="22"/>
          <w:szCs w:val="22"/>
        </w:rPr>
        <w:t xml:space="preserve">1082, </w:t>
      </w:r>
      <w:r w:rsidRPr="0029274E">
        <w:rPr>
          <w:rFonts w:ascii="Arial Narrow" w:hAnsi="Arial Narrow" w:cs="Arial"/>
          <w:snapToGrid w:val="0"/>
          <w:color w:val="000000"/>
          <w:sz w:val="22"/>
          <w:szCs w:val="22"/>
        </w:rPr>
        <w:t xml:space="preserve">por el cual se </w:t>
      </w:r>
      <w:r w:rsidRPr="0029274E">
        <w:rPr>
          <w:rFonts w:ascii="Arial Narrow" w:hAnsi="Arial Narrow" w:cs="Arial"/>
          <w:color w:val="000000"/>
          <w:sz w:val="22"/>
          <w:szCs w:val="22"/>
        </w:rPr>
        <w:t>reglament</w:t>
      </w:r>
      <w:r w:rsidR="00457F14" w:rsidRPr="0029274E">
        <w:rPr>
          <w:rFonts w:ascii="Arial Narrow" w:hAnsi="Arial Narrow" w:cs="Arial"/>
          <w:color w:val="000000"/>
          <w:sz w:val="22"/>
          <w:szCs w:val="22"/>
        </w:rPr>
        <w:t>a el sistema de compras y contratación pública</w:t>
      </w:r>
      <w:r w:rsidRPr="0029274E">
        <w:rPr>
          <w:rFonts w:ascii="Arial Narrow" w:hAnsi="Arial Narrow" w:cs="Arial"/>
          <w:snapToGrid w:val="0"/>
          <w:color w:val="000000"/>
          <w:sz w:val="22"/>
          <w:szCs w:val="22"/>
        </w:rPr>
        <w:t xml:space="preserve">. En el citado Decreto, se reglamentó en el artículo </w:t>
      </w:r>
      <w:r w:rsidR="008F0B10" w:rsidRPr="0029274E">
        <w:rPr>
          <w:rFonts w:ascii="Arial Narrow" w:hAnsi="Arial Narrow" w:cs="Arial"/>
          <w:snapToGrid w:val="0"/>
          <w:color w:val="000000"/>
          <w:sz w:val="22"/>
          <w:szCs w:val="22"/>
        </w:rPr>
        <w:t xml:space="preserve">2.2.1.2.1.4.9., </w:t>
      </w:r>
      <w:r w:rsidRPr="0029274E">
        <w:rPr>
          <w:rFonts w:ascii="Arial Narrow" w:hAnsi="Arial Narrow" w:cs="Arial"/>
          <w:snapToGrid w:val="0"/>
          <w:color w:val="000000"/>
          <w:sz w:val="22"/>
          <w:szCs w:val="22"/>
        </w:rPr>
        <w:t>lo relativo a los contratos de prestación de servicios profesionales y de apoyo a la gestión. Este artículo dispone en sus incisos 1 y 2 lo siguiente:</w:t>
      </w:r>
    </w:p>
    <w:p w14:paraId="5D866293" w14:textId="77777777" w:rsidR="00ED0AC6" w:rsidRPr="0029274E" w:rsidRDefault="00ED0AC6" w:rsidP="00672666">
      <w:pPr>
        <w:jc w:val="both"/>
        <w:rPr>
          <w:rFonts w:ascii="Arial Narrow" w:hAnsi="Arial Narrow" w:cs="Arial"/>
          <w:snapToGrid w:val="0"/>
          <w:color w:val="000000"/>
          <w:sz w:val="22"/>
          <w:szCs w:val="22"/>
        </w:rPr>
      </w:pPr>
    </w:p>
    <w:p w14:paraId="078077A6" w14:textId="3B1BBAD4" w:rsidR="00457F14" w:rsidRPr="0029274E" w:rsidRDefault="00194711" w:rsidP="00672666">
      <w:pPr>
        <w:pStyle w:val="western"/>
        <w:shd w:val="clear" w:color="auto" w:fill="FFFFFF"/>
        <w:spacing w:before="0" w:beforeAutospacing="0" w:after="0" w:afterAutospacing="0"/>
        <w:jc w:val="both"/>
        <w:rPr>
          <w:rFonts w:ascii="Arial Narrow" w:hAnsi="Arial Narrow" w:cs="Arial"/>
          <w:i/>
          <w:color w:val="000000"/>
          <w:sz w:val="22"/>
          <w:szCs w:val="22"/>
        </w:rPr>
      </w:pPr>
      <w:r w:rsidRPr="0029274E">
        <w:rPr>
          <w:rFonts w:ascii="Arial Narrow" w:hAnsi="Arial Narrow" w:cs="Arial"/>
          <w:i/>
          <w:snapToGrid w:val="0"/>
          <w:color w:val="000000"/>
          <w:sz w:val="22"/>
          <w:szCs w:val="22"/>
        </w:rPr>
        <w:lastRenderedPageBreak/>
        <w:t>“</w:t>
      </w:r>
      <w:r w:rsidR="00457F14" w:rsidRPr="0029274E">
        <w:rPr>
          <w:rFonts w:ascii="Arial Narrow" w:hAnsi="Arial Narrow" w:cs="Arial"/>
          <w:i/>
          <w:color w:val="000000"/>
          <w:sz w:val="22"/>
          <w:szCs w:val="22"/>
        </w:rPr>
        <w:t>Las entidades estatales pueden contratar bajo la modalidad de contrata</w:t>
      </w:r>
      <w:r w:rsidR="00457F14" w:rsidRPr="0029274E">
        <w:rPr>
          <w:rFonts w:ascii="Arial Narrow" w:hAnsi="Arial Narrow" w:cs="Arial"/>
          <w:i/>
          <w:color w:val="000000"/>
          <w:sz w:val="22"/>
          <w:szCs w:val="22"/>
        </w:rPr>
        <w:softHyphen/>
        <w:t>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1DB36C6" w14:textId="77777777" w:rsidR="00F8516C" w:rsidRPr="0029274E" w:rsidRDefault="00F8516C" w:rsidP="00672666">
      <w:pPr>
        <w:pStyle w:val="western"/>
        <w:shd w:val="clear" w:color="auto" w:fill="FFFFFF"/>
        <w:spacing w:before="0" w:beforeAutospacing="0" w:after="0" w:afterAutospacing="0"/>
        <w:jc w:val="both"/>
        <w:rPr>
          <w:rFonts w:ascii="Arial Narrow" w:hAnsi="Arial Narrow" w:cs="Arial"/>
          <w:i/>
          <w:color w:val="000000"/>
          <w:sz w:val="22"/>
          <w:szCs w:val="22"/>
        </w:rPr>
      </w:pPr>
    </w:p>
    <w:p w14:paraId="10C03BCE" w14:textId="31ECC345" w:rsidR="00194711" w:rsidRPr="0029274E" w:rsidRDefault="00457F14" w:rsidP="00672666">
      <w:pPr>
        <w:pStyle w:val="western"/>
        <w:shd w:val="clear" w:color="auto" w:fill="FFFFFF"/>
        <w:spacing w:before="0" w:beforeAutospacing="0" w:after="0" w:afterAutospacing="0"/>
        <w:jc w:val="both"/>
        <w:rPr>
          <w:rFonts w:ascii="Arial Narrow" w:hAnsi="Arial Narrow" w:cs="Arial"/>
          <w:i/>
          <w:snapToGrid w:val="0"/>
          <w:color w:val="000000"/>
          <w:sz w:val="22"/>
          <w:szCs w:val="22"/>
        </w:rPr>
      </w:pPr>
      <w:r w:rsidRPr="0029274E">
        <w:rPr>
          <w:rFonts w:ascii="Arial Narrow" w:hAnsi="Arial Narrow" w:cs="Arial"/>
          <w:i/>
          <w:color w:val="000000"/>
          <w:sz w:val="22"/>
          <w:szCs w:val="22"/>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r w:rsidR="00194711" w:rsidRPr="0029274E">
        <w:rPr>
          <w:rFonts w:ascii="Arial Narrow" w:hAnsi="Arial Narrow" w:cs="Arial"/>
          <w:i/>
          <w:color w:val="000000"/>
          <w:sz w:val="22"/>
          <w:szCs w:val="22"/>
        </w:rPr>
        <w:t>.</w:t>
      </w:r>
      <w:r w:rsidR="000D5B58" w:rsidRPr="0029274E">
        <w:rPr>
          <w:rFonts w:ascii="Arial Narrow" w:hAnsi="Arial Narrow" w:cs="Arial"/>
          <w:i/>
          <w:color w:val="000000"/>
          <w:sz w:val="22"/>
          <w:szCs w:val="22"/>
        </w:rPr>
        <w:t xml:space="preserve"> </w:t>
      </w:r>
      <w:r w:rsidR="00194711" w:rsidRPr="0029274E">
        <w:rPr>
          <w:rFonts w:ascii="Arial Narrow" w:hAnsi="Arial Narrow" w:cs="Arial"/>
          <w:i/>
          <w:snapToGrid w:val="0"/>
          <w:color w:val="000000"/>
          <w:sz w:val="22"/>
          <w:szCs w:val="22"/>
        </w:rPr>
        <w:t>(…)”</w:t>
      </w:r>
    </w:p>
    <w:p w14:paraId="630BEB22" w14:textId="77777777" w:rsidR="00255734" w:rsidRPr="0029274E" w:rsidRDefault="00255734" w:rsidP="00672666">
      <w:pPr>
        <w:pStyle w:val="western"/>
        <w:shd w:val="clear" w:color="auto" w:fill="FFFFFF"/>
        <w:spacing w:before="0" w:beforeAutospacing="0" w:after="0" w:afterAutospacing="0"/>
        <w:jc w:val="both"/>
        <w:rPr>
          <w:rFonts w:ascii="Arial Narrow" w:hAnsi="Arial Narrow" w:cs="Arial"/>
          <w:i/>
          <w:color w:val="000000"/>
          <w:sz w:val="22"/>
          <w:szCs w:val="22"/>
        </w:rPr>
      </w:pPr>
    </w:p>
    <w:p w14:paraId="0A667C9B" w14:textId="23768F9E" w:rsidR="00194711" w:rsidRPr="0029274E" w:rsidRDefault="00194711" w:rsidP="00672666">
      <w:pPr>
        <w:jc w:val="both"/>
        <w:rPr>
          <w:rFonts w:ascii="Arial Narrow" w:hAnsi="Arial Narrow" w:cs="Arial"/>
          <w:snapToGrid w:val="0"/>
          <w:color w:val="000000"/>
          <w:sz w:val="22"/>
          <w:szCs w:val="22"/>
        </w:rPr>
      </w:pPr>
      <w:r w:rsidRPr="0029274E">
        <w:rPr>
          <w:rFonts w:ascii="Arial Narrow" w:hAnsi="Arial Narrow" w:cs="Arial"/>
          <w:snapToGrid w:val="0"/>
          <w:color w:val="000000"/>
          <w:sz w:val="22"/>
          <w:szCs w:val="22"/>
        </w:rPr>
        <w:t>Por los fundamentos jurídicos anteriormente señalados y considerando además la insuficiencia de personal de planta para el desarrollo el objeto del contrato y los conocimientos, estudios realizados y experiencia del</w:t>
      </w:r>
      <w:r w:rsidR="008646C4" w:rsidRPr="0029274E">
        <w:rPr>
          <w:rFonts w:ascii="Arial Narrow" w:hAnsi="Arial Narrow" w:cs="Arial"/>
          <w:snapToGrid w:val="0"/>
          <w:color w:val="000000"/>
          <w:sz w:val="22"/>
          <w:szCs w:val="22"/>
        </w:rPr>
        <w:t xml:space="preserve"> profesional </w:t>
      </w:r>
      <w:r w:rsidRPr="0029274E">
        <w:rPr>
          <w:rFonts w:ascii="Arial Narrow" w:hAnsi="Arial Narrow" w:cs="Arial"/>
          <w:snapToGrid w:val="0"/>
          <w:color w:val="000000"/>
          <w:sz w:val="22"/>
          <w:szCs w:val="22"/>
        </w:rPr>
        <w:t xml:space="preserve">a contratar, este proceso deberá </w:t>
      </w:r>
      <w:proofErr w:type="gramStart"/>
      <w:r w:rsidRPr="0029274E">
        <w:rPr>
          <w:rFonts w:ascii="Arial Narrow" w:hAnsi="Arial Narrow" w:cs="Arial"/>
          <w:snapToGrid w:val="0"/>
          <w:color w:val="000000"/>
          <w:sz w:val="22"/>
          <w:szCs w:val="22"/>
        </w:rPr>
        <w:t>enmarcarse dentro del</w:t>
      </w:r>
      <w:proofErr w:type="gramEnd"/>
      <w:r w:rsidRPr="0029274E">
        <w:rPr>
          <w:rFonts w:ascii="Arial Narrow" w:hAnsi="Arial Narrow" w:cs="Arial"/>
          <w:snapToGrid w:val="0"/>
          <w:color w:val="000000"/>
          <w:sz w:val="22"/>
          <w:szCs w:val="22"/>
        </w:rPr>
        <w:t xml:space="preserve"> proceso de contratación directa de acuerdo a lo establecido en el literal h) del numeral 4 del artículo 2 de la Ley 1150 de 2007, desarrollado por el Decreto </w:t>
      </w:r>
      <w:r w:rsidR="008F0B10" w:rsidRPr="0029274E">
        <w:rPr>
          <w:rFonts w:ascii="Arial Narrow" w:hAnsi="Arial Narrow" w:cs="Arial"/>
          <w:snapToGrid w:val="0"/>
          <w:color w:val="000000"/>
          <w:sz w:val="22"/>
          <w:szCs w:val="22"/>
        </w:rPr>
        <w:t xml:space="preserve">1082 </w:t>
      </w:r>
      <w:r w:rsidRPr="0029274E">
        <w:rPr>
          <w:rFonts w:ascii="Arial Narrow" w:hAnsi="Arial Narrow" w:cs="Arial"/>
          <w:snapToGrid w:val="0"/>
          <w:color w:val="000000"/>
          <w:sz w:val="22"/>
          <w:szCs w:val="22"/>
        </w:rPr>
        <w:t>de 201</w:t>
      </w:r>
      <w:r w:rsidR="008F0B10" w:rsidRPr="0029274E">
        <w:rPr>
          <w:rFonts w:ascii="Arial Narrow" w:hAnsi="Arial Narrow" w:cs="Arial"/>
          <w:snapToGrid w:val="0"/>
          <w:color w:val="000000"/>
          <w:sz w:val="22"/>
          <w:szCs w:val="22"/>
        </w:rPr>
        <w:t>5</w:t>
      </w:r>
      <w:r w:rsidRPr="0029274E">
        <w:rPr>
          <w:rFonts w:ascii="Arial Narrow" w:hAnsi="Arial Narrow" w:cs="Arial"/>
          <w:snapToGrid w:val="0"/>
          <w:color w:val="000000"/>
          <w:sz w:val="22"/>
          <w:szCs w:val="22"/>
        </w:rPr>
        <w:t>.</w:t>
      </w:r>
    </w:p>
    <w:p w14:paraId="5E5CD51F" w14:textId="77777777" w:rsidR="00A22215" w:rsidRPr="0029274E" w:rsidRDefault="00A22215" w:rsidP="00672666">
      <w:pPr>
        <w:jc w:val="both"/>
        <w:rPr>
          <w:rFonts w:ascii="Arial Narrow" w:hAnsi="Arial Narrow" w:cs="Arial"/>
          <w:snapToGrid w:val="0"/>
          <w:color w:val="000000"/>
          <w:sz w:val="22"/>
          <w:szCs w:val="22"/>
        </w:rPr>
      </w:pPr>
    </w:p>
    <w:p w14:paraId="26D369E3" w14:textId="3C1950E4" w:rsidR="00194711" w:rsidRPr="0029274E" w:rsidRDefault="00194711" w:rsidP="00672666">
      <w:pPr>
        <w:pStyle w:val="Prrafodelista1"/>
        <w:ind w:left="0"/>
        <w:jc w:val="both"/>
        <w:rPr>
          <w:rFonts w:ascii="Arial Narrow" w:hAnsi="Arial Narrow"/>
          <w:color w:val="000000"/>
          <w:sz w:val="22"/>
          <w:szCs w:val="22"/>
        </w:rPr>
      </w:pPr>
      <w:r w:rsidRPr="0029274E">
        <w:rPr>
          <w:rFonts w:ascii="Arial Narrow" w:hAnsi="Arial Narrow"/>
          <w:color w:val="000000"/>
          <w:sz w:val="22"/>
          <w:szCs w:val="22"/>
          <w:lang w:val="es-ES"/>
        </w:rPr>
        <w:t>Así mismo, de conformidad con lo dispuesto por</w:t>
      </w:r>
      <w:r w:rsidRPr="0029274E">
        <w:rPr>
          <w:rFonts w:ascii="Arial Narrow" w:hAnsi="Arial Narrow"/>
          <w:color w:val="000000"/>
          <w:sz w:val="22"/>
          <w:szCs w:val="22"/>
        </w:rPr>
        <w:t xml:space="preserve"> el artículo 1º del Decreto 2209 de 1998, los contratos de prestación de servicios con personas naturales o jurídicas, sólo se p</w:t>
      </w:r>
      <w:r w:rsidR="000A050D" w:rsidRPr="0029274E">
        <w:rPr>
          <w:rFonts w:ascii="Arial Narrow" w:hAnsi="Arial Narrow"/>
          <w:color w:val="000000"/>
          <w:sz w:val="22"/>
          <w:szCs w:val="22"/>
        </w:rPr>
        <w:t xml:space="preserve">odrán celebrar cuando no exista o sea insuficiente </w:t>
      </w:r>
      <w:r w:rsidRPr="0029274E">
        <w:rPr>
          <w:rFonts w:ascii="Arial Narrow" w:hAnsi="Arial Narrow"/>
          <w:color w:val="000000"/>
          <w:sz w:val="22"/>
          <w:szCs w:val="22"/>
        </w:rPr>
        <w:t xml:space="preserve">personal de planta con capacidad para realizar las actividades que se contratarán. De igual forma, establece que se entiende que no existe personal de planta cuando en el respectivo organismo, entidad, ente público o persona jurídica, es imposible atender la actividad con personal de planta, porque de acuerdo con los manuales específicos, no existe personal que pueda desarrollar la actividad para la cual se requiere contratar la prestación del servicio, o cuando el desarrollo de la actividad requiere un grado de especialización que implica la contratación del servicio, o cuando aun existiendo personal en la planta, éste no sea suficiente, la inexistencia de personal suficiente deberá acreditarse por el jefe del respectivo organismo, competencia delegada al Coordinador de Gestión Humana. </w:t>
      </w:r>
    </w:p>
    <w:p w14:paraId="1791FF30" w14:textId="77777777" w:rsidR="00194711" w:rsidRPr="0029274E" w:rsidRDefault="00194711" w:rsidP="00672666">
      <w:pPr>
        <w:jc w:val="both"/>
        <w:rPr>
          <w:rFonts w:ascii="Arial Narrow" w:hAnsi="Arial Narrow" w:cs="Arial"/>
          <w:color w:val="000000"/>
          <w:sz w:val="22"/>
          <w:szCs w:val="22"/>
          <w:lang w:val="es-ES_tradnl"/>
        </w:rPr>
      </w:pPr>
    </w:p>
    <w:p w14:paraId="528D1027" w14:textId="650C5A3A" w:rsidR="00194711" w:rsidRPr="0029274E" w:rsidRDefault="00194711" w:rsidP="001B5FB5">
      <w:pPr>
        <w:pStyle w:val="Prrafodelista"/>
        <w:numPr>
          <w:ilvl w:val="0"/>
          <w:numId w:val="1"/>
        </w:numPr>
        <w:jc w:val="both"/>
        <w:rPr>
          <w:rFonts w:ascii="Arial Narrow" w:hAnsi="Arial Narrow" w:cs="Arial"/>
          <w:b/>
          <w:color w:val="000000"/>
          <w:spacing w:val="-3"/>
        </w:rPr>
      </w:pPr>
      <w:r w:rsidRPr="0029274E">
        <w:rPr>
          <w:rFonts w:ascii="Arial Narrow" w:hAnsi="Arial Narrow" w:cs="Arial"/>
          <w:b/>
          <w:color w:val="000000"/>
          <w:spacing w:val="-3"/>
        </w:rPr>
        <w:t>JUSTIFICACIÓN DE LOS FACTORES DE SELECCIÓN QUE PERMITIRÁN IDENTIFICAR LA OFERTA MÁS FAVORABLE</w:t>
      </w:r>
    </w:p>
    <w:p w14:paraId="1108D8B9" w14:textId="53F6895C" w:rsidR="008646C4" w:rsidRPr="0029274E" w:rsidRDefault="008646C4" w:rsidP="008646C4">
      <w:pPr>
        <w:jc w:val="both"/>
        <w:rPr>
          <w:rFonts w:ascii="Arial Narrow" w:hAnsi="Arial Narrow" w:cs="Arial"/>
          <w:color w:val="000000"/>
          <w:spacing w:val="-3"/>
          <w:sz w:val="22"/>
          <w:szCs w:val="22"/>
        </w:rPr>
      </w:pPr>
      <w:r w:rsidRPr="0029274E">
        <w:rPr>
          <w:rFonts w:ascii="Arial Narrow" w:hAnsi="Arial Narrow" w:cs="Arial"/>
          <w:color w:val="000000"/>
          <w:spacing w:val="-3"/>
          <w:sz w:val="22"/>
          <w:szCs w:val="22"/>
        </w:rPr>
        <w:t>Por tratarse de un contrato de prestación de servicios profesionales</w:t>
      </w:r>
      <w:r w:rsidR="000830BD" w:rsidRPr="0029274E">
        <w:rPr>
          <w:rFonts w:ascii="Arial Narrow" w:hAnsi="Arial Narrow" w:cs="Arial"/>
          <w:color w:val="000000"/>
          <w:spacing w:val="-3"/>
          <w:sz w:val="22"/>
          <w:szCs w:val="22"/>
        </w:rPr>
        <w:t xml:space="preserve"> </w:t>
      </w:r>
      <w:r w:rsidR="000830BD" w:rsidRPr="0029274E">
        <w:rPr>
          <w:rFonts w:ascii="Arial Narrow" w:hAnsi="Arial Narrow"/>
          <w:color w:val="FF0000"/>
          <w:sz w:val="22"/>
          <w:szCs w:val="22"/>
        </w:rPr>
        <w:t>(o de apoyo a la gestión, según sea el caso)</w:t>
      </w:r>
      <w:r w:rsidRPr="0029274E">
        <w:rPr>
          <w:rFonts w:ascii="Arial Narrow" w:hAnsi="Arial Narrow" w:cs="Arial"/>
          <w:color w:val="000000"/>
          <w:spacing w:val="-3"/>
          <w:sz w:val="22"/>
          <w:szCs w:val="22"/>
        </w:rPr>
        <w:t xml:space="preserve">, de conformidad con el </w:t>
      </w:r>
      <w:r w:rsidRPr="0029274E">
        <w:rPr>
          <w:rFonts w:ascii="Arial Narrow" w:hAnsi="Arial Narrow" w:cs="Arial"/>
          <w:color w:val="000000"/>
          <w:sz w:val="22"/>
          <w:szCs w:val="22"/>
        </w:rPr>
        <w:t xml:space="preserve">artículo </w:t>
      </w:r>
      <w:r w:rsidRPr="0029274E">
        <w:rPr>
          <w:rFonts w:ascii="Arial Narrow" w:hAnsi="Arial Narrow" w:cs="Arial"/>
          <w:snapToGrid w:val="0"/>
          <w:color w:val="000000"/>
          <w:sz w:val="22"/>
          <w:szCs w:val="22"/>
        </w:rPr>
        <w:t>2.2.1.2.1.4.9.,</w:t>
      </w:r>
      <w:r w:rsidRPr="0029274E">
        <w:rPr>
          <w:rFonts w:ascii="Arial Narrow" w:hAnsi="Arial Narrow" w:cs="Arial"/>
          <w:color w:val="000000"/>
          <w:sz w:val="22"/>
          <w:szCs w:val="22"/>
        </w:rPr>
        <w:t xml:space="preserve"> del Decreto 1082 de 2015</w:t>
      </w:r>
      <w:r w:rsidRPr="0029274E">
        <w:rPr>
          <w:rFonts w:ascii="Arial Narrow" w:hAnsi="Arial Narrow" w:cs="Arial"/>
          <w:color w:val="000000"/>
          <w:spacing w:val="-3"/>
          <w:sz w:val="22"/>
          <w:szCs w:val="22"/>
        </w:rPr>
        <w:t xml:space="preserve">, se podrá contratar directamente para lo cual el candidato demostrará que está en capacidad de ejecutar el objeto del contrato y que posee la idoneidad y </w:t>
      </w:r>
      <w:r w:rsidRPr="0029274E">
        <w:rPr>
          <w:rFonts w:ascii="Arial Narrow" w:hAnsi="Arial Narrow" w:cs="Arial"/>
          <w:b/>
          <w:color w:val="000000"/>
          <w:spacing w:val="-3"/>
          <w:sz w:val="22"/>
          <w:szCs w:val="22"/>
          <w:u w:val="single"/>
        </w:rPr>
        <w:t>experiencia directamente relacionada con el objeto contractual</w:t>
      </w:r>
      <w:r w:rsidRPr="0029274E">
        <w:rPr>
          <w:rFonts w:ascii="Arial Narrow" w:hAnsi="Arial Narrow" w:cs="Arial"/>
          <w:color w:val="000000"/>
          <w:spacing w:val="-3"/>
          <w:sz w:val="22"/>
          <w:szCs w:val="22"/>
        </w:rPr>
        <w:t>, mediante la acreditación de las condiciones de formación académica y experiencia señaladas a continuación. Para tales efectos, se realizará la evaluación de la hoja de vida con los soportes documentales que presente el candidato a considerar. Con fundamento en dicha acta, el ordenador del gasto dejará la constancia escrita de que trata la norma en mención.</w:t>
      </w:r>
    </w:p>
    <w:p w14:paraId="1AEA2C5A" w14:textId="77777777" w:rsidR="00255734" w:rsidRPr="0029274E" w:rsidRDefault="00255734" w:rsidP="008646C4">
      <w:pPr>
        <w:jc w:val="both"/>
        <w:rPr>
          <w:rFonts w:ascii="Arial Narrow" w:hAnsi="Arial Narrow" w:cs="Arial"/>
          <w:bCs/>
          <w:color w:val="000000"/>
          <w:sz w:val="22"/>
          <w:szCs w:val="22"/>
        </w:rPr>
      </w:pPr>
    </w:p>
    <w:p w14:paraId="1B6EE2F6" w14:textId="1A49C3D3" w:rsidR="008646C4" w:rsidRPr="0029274E" w:rsidRDefault="008646C4" w:rsidP="008646C4">
      <w:pPr>
        <w:jc w:val="both"/>
        <w:rPr>
          <w:rStyle w:val="Refdecomentario"/>
          <w:rFonts w:ascii="Arial Narrow" w:hAnsi="Arial Narrow"/>
          <w:sz w:val="22"/>
          <w:szCs w:val="22"/>
        </w:rPr>
      </w:pPr>
      <w:r w:rsidRPr="0029274E">
        <w:rPr>
          <w:rFonts w:ascii="Arial Narrow" w:hAnsi="Arial Narrow" w:cs="Arial"/>
          <w:bCs/>
          <w:color w:val="000000"/>
          <w:sz w:val="22"/>
          <w:szCs w:val="22"/>
        </w:rPr>
        <w:t>Para efectos de lo anterior y teniendo en cuenta el objeto del contrato, se ha definido que el PERFIL REQUERIDO para la presente contratación es el siguiente:</w:t>
      </w:r>
    </w:p>
    <w:p w14:paraId="6D01ADA5" w14:textId="77777777" w:rsidR="000D5B58" w:rsidRPr="0029274E" w:rsidRDefault="000D5B58" w:rsidP="008646C4">
      <w:pPr>
        <w:jc w:val="both"/>
        <w:rPr>
          <w:rFonts w:ascii="Arial Narrow" w:hAnsi="Arial Narrow" w:cs="Arial"/>
          <w:b/>
          <w:color w:val="000000"/>
          <w:spacing w:val="-3"/>
          <w:sz w:val="22"/>
          <w:szCs w:val="22"/>
        </w:rPr>
      </w:pPr>
    </w:p>
    <w:p w14:paraId="6662365A" w14:textId="547A961A" w:rsidR="008646C4" w:rsidRPr="0029274E" w:rsidRDefault="008646C4" w:rsidP="008646C4">
      <w:pPr>
        <w:jc w:val="both"/>
        <w:rPr>
          <w:rFonts w:ascii="Arial Narrow" w:hAnsi="Arial Narrow" w:cs="Arial"/>
          <w:color w:val="000000"/>
          <w:spacing w:val="-3"/>
          <w:sz w:val="22"/>
          <w:szCs w:val="22"/>
        </w:rPr>
      </w:pPr>
      <w:r w:rsidRPr="0029274E">
        <w:rPr>
          <w:rFonts w:ascii="Arial Narrow" w:hAnsi="Arial Narrow" w:cs="Arial"/>
          <w:b/>
          <w:color w:val="000000"/>
          <w:spacing w:val="-3"/>
          <w:sz w:val="22"/>
          <w:szCs w:val="22"/>
        </w:rPr>
        <w:t>Título Profesional</w:t>
      </w:r>
      <w:r w:rsidR="00B00012" w:rsidRPr="0029274E">
        <w:rPr>
          <w:rFonts w:ascii="Arial Narrow" w:hAnsi="Arial Narrow" w:cs="Arial"/>
          <w:b/>
          <w:color w:val="000000"/>
          <w:spacing w:val="-3"/>
          <w:sz w:val="22"/>
          <w:szCs w:val="22"/>
        </w:rPr>
        <w:t xml:space="preserve"> </w:t>
      </w:r>
      <w:r w:rsidR="00B00012" w:rsidRPr="0029274E">
        <w:rPr>
          <w:rFonts w:ascii="Arial Narrow" w:hAnsi="Arial Narrow"/>
          <w:color w:val="FF0000"/>
          <w:sz w:val="22"/>
          <w:szCs w:val="22"/>
        </w:rPr>
        <w:t>(o de apoyo a la gestión, según sea el caso)</w:t>
      </w:r>
      <w:r w:rsidRPr="0029274E">
        <w:rPr>
          <w:rFonts w:ascii="Arial Narrow" w:hAnsi="Arial Narrow" w:cs="Arial"/>
          <w:color w:val="000000"/>
          <w:spacing w:val="-3"/>
          <w:sz w:val="22"/>
          <w:szCs w:val="22"/>
        </w:rPr>
        <w:t xml:space="preserve">: </w:t>
      </w:r>
    </w:p>
    <w:p w14:paraId="60CC1115" w14:textId="2667F82B" w:rsidR="008646C4" w:rsidRPr="0029274E" w:rsidRDefault="008646C4" w:rsidP="008646C4">
      <w:pPr>
        <w:jc w:val="both"/>
        <w:rPr>
          <w:rFonts w:ascii="Arial Narrow" w:hAnsi="Arial Narrow" w:cs="Arial"/>
          <w:color w:val="000000"/>
          <w:spacing w:val="-3"/>
          <w:sz w:val="22"/>
          <w:szCs w:val="22"/>
        </w:rPr>
      </w:pPr>
      <w:r w:rsidRPr="0029274E">
        <w:rPr>
          <w:rFonts w:ascii="Arial Narrow" w:hAnsi="Arial Narrow" w:cs="Arial"/>
          <w:b/>
          <w:color w:val="000000"/>
          <w:spacing w:val="-3"/>
          <w:sz w:val="22"/>
          <w:szCs w:val="22"/>
        </w:rPr>
        <w:t>Título de Postgrado</w:t>
      </w:r>
      <w:r w:rsidRPr="0029274E">
        <w:rPr>
          <w:rFonts w:ascii="Arial Narrow" w:hAnsi="Arial Narrow" w:cs="Arial"/>
          <w:color w:val="000000"/>
          <w:spacing w:val="-3"/>
          <w:sz w:val="22"/>
          <w:szCs w:val="22"/>
        </w:rPr>
        <w:t xml:space="preserve">: </w:t>
      </w:r>
    </w:p>
    <w:p w14:paraId="0FB82C2C" w14:textId="56E425FF" w:rsidR="008646C4" w:rsidRPr="0029274E" w:rsidRDefault="008646C4" w:rsidP="008646C4">
      <w:pPr>
        <w:jc w:val="both"/>
        <w:rPr>
          <w:rFonts w:ascii="Arial Narrow" w:hAnsi="Arial Narrow" w:cs="Arial"/>
          <w:color w:val="000000"/>
          <w:spacing w:val="-3"/>
          <w:sz w:val="22"/>
          <w:szCs w:val="22"/>
        </w:rPr>
      </w:pPr>
      <w:r w:rsidRPr="0029274E">
        <w:rPr>
          <w:rFonts w:ascii="Arial Narrow" w:hAnsi="Arial Narrow" w:cs="Arial"/>
          <w:b/>
          <w:color w:val="000000"/>
          <w:spacing w:val="-3"/>
          <w:sz w:val="22"/>
          <w:szCs w:val="22"/>
        </w:rPr>
        <w:t>Experiencia Profesional</w:t>
      </w:r>
      <w:r w:rsidR="00B00012" w:rsidRPr="0029274E">
        <w:rPr>
          <w:rFonts w:ascii="Arial Narrow" w:hAnsi="Arial Narrow" w:cs="Arial"/>
          <w:b/>
          <w:color w:val="000000"/>
          <w:spacing w:val="-3"/>
          <w:sz w:val="22"/>
          <w:szCs w:val="22"/>
        </w:rPr>
        <w:t xml:space="preserve"> </w:t>
      </w:r>
      <w:r w:rsidR="00B00012" w:rsidRPr="0029274E">
        <w:rPr>
          <w:rFonts w:ascii="Arial Narrow" w:hAnsi="Arial Narrow"/>
          <w:color w:val="FF0000"/>
          <w:sz w:val="22"/>
          <w:szCs w:val="22"/>
        </w:rPr>
        <w:t>(o de apoyo a la gestión, según sea el caso)</w:t>
      </w:r>
      <w:r w:rsidRPr="0029274E">
        <w:rPr>
          <w:rFonts w:ascii="Arial Narrow" w:hAnsi="Arial Narrow" w:cs="Arial"/>
          <w:color w:val="000000"/>
          <w:spacing w:val="-3"/>
          <w:sz w:val="22"/>
          <w:szCs w:val="22"/>
        </w:rPr>
        <w:t xml:space="preserve">: </w:t>
      </w:r>
    </w:p>
    <w:p w14:paraId="278349C9" w14:textId="7CDEF9BC" w:rsidR="008646C4" w:rsidRPr="0029274E" w:rsidRDefault="008646C4" w:rsidP="008646C4">
      <w:pPr>
        <w:jc w:val="both"/>
        <w:rPr>
          <w:rFonts w:ascii="Arial Narrow" w:hAnsi="Arial Narrow" w:cs="Arial"/>
          <w:color w:val="000000"/>
          <w:spacing w:val="-3"/>
          <w:sz w:val="22"/>
          <w:szCs w:val="22"/>
        </w:rPr>
      </w:pPr>
      <w:r w:rsidRPr="0029274E">
        <w:rPr>
          <w:rFonts w:ascii="Arial Narrow" w:hAnsi="Arial Narrow" w:cs="Arial"/>
          <w:b/>
          <w:color w:val="000000"/>
          <w:spacing w:val="-3"/>
          <w:sz w:val="22"/>
          <w:szCs w:val="22"/>
        </w:rPr>
        <w:lastRenderedPageBreak/>
        <w:t>Experiencia Específica</w:t>
      </w:r>
      <w:r w:rsidRPr="0029274E">
        <w:rPr>
          <w:rFonts w:ascii="Arial Narrow" w:hAnsi="Arial Narrow" w:cs="Arial"/>
          <w:color w:val="000000"/>
          <w:spacing w:val="-3"/>
          <w:sz w:val="22"/>
          <w:szCs w:val="22"/>
        </w:rPr>
        <w:t xml:space="preserve"> </w:t>
      </w:r>
    </w:p>
    <w:p w14:paraId="111F9F7B" w14:textId="7E56FFA4" w:rsidR="00F71D25" w:rsidRPr="0029274E" w:rsidRDefault="00F71D25" w:rsidP="008646C4">
      <w:pPr>
        <w:jc w:val="both"/>
        <w:rPr>
          <w:rFonts w:ascii="Arial Narrow" w:hAnsi="Arial Narrow" w:cs="Arial"/>
          <w:b/>
          <w:bCs/>
          <w:color w:val="000000"/>
          <w:spacing w:val="-3"/>
          <w:sz w:val="22"/>
          <w:szCs w:val="22"/>
        </w:rPr>
      </w:pPr>
      <w:r w:rsidRPr="0029274E">
        <w:rPr>
          <w:rFonts w:ascii="Arial Narrow" w:hAnsi="Arial Narrow" w:cs="Arial"/>
          <w:b/>
          <w:bCs/>
          <w:color w:val="000000"/>
          <w:spacing w:val="-3"/>
          <w:sz w:val="22"/>
          <w:szCs w:val="22"/>
        </w:rPr>
        <w:t xml:space="preserve">Habilidades </w:t>
      </w:r>
    </w:p>
    <w:p w14:paraId="72B26787" w14:textId="77777777" w:rsidR="008646C4" w:rsidRPr="0029274E" w:rsidRDefault="008646C4" w:rsidP="008646C4">
      <w:pPr>
        <w:jc w:val="both"/>
        <w:rPr>
          <w:rFonts w:ascii="Arial Narrow" w:hAnsi="Arial Narrow"/>
          <w:sz w:val="22"/>
          <w:szCs w:val="22"/>
        </w:rPr>
      </w:pPr>
    </w:p>
    <w:p w14:paraId="413A9922" w14:textId="77777777" w:rsidR="008646C4" w:rsidRPr="0029274E" w:rsidRDefault="008646C4" w:rsidP="008646C4">
      <w:pPr>
        <w:ind w:left="-142"/>
        <w:jc w:val="both"/>
        <w:rPr>
          <w:rFonts w:ascii="Arial Narrow" w:hAnsi="Arial Narrow" w:cs="Arial"/>
          <w:b/>
          <w:color w:val="000000"/>
          <w:spacing w:val="-3"/>
          <w:sz w:val="22"/>
          <w:szCs w:val="22"/>
        </w:rPr>
      </w:pPr>
      <w:r w:rsidRPr="0029274E">
        <w:rPr>
          <w:rFonts w:ascii="Arial Narrow" w:hAnsi="Arial Narrow" w:cs="Arial"/>
          <w:color w:val="000000"/>
          <w:spacing w:val="-3"/>
          <w:sz w:val="22"/>
          <w:szCs w:val="22"/>
        </w:rPr>
        <w:tab/>
      </w:r>
      <w:r w:rsidRPr="0029274E">
        <w:rPr>
          <w:rFonts w:ascii="Arial Narrow" w:hAnsi="Arial Narrow" w:cs="Arial"/>
          <w:b/>
          <w:color w:val="000000"/>
          <w:spacing w:val="-3"/>
          <w:sz w:val="22"/>
          <w:szCs w:val="22"/>
        </w:rPr>
        <w:t xml:space="preserve">Equivalencia </w:t>
      </w:r>
    </w:p>
    <w:p w14:paraId="00118732" w14:textId="77777777" w:rsidR="008646C4" w:rsidRPr="0029274E" w:rsidRDefault="008646C4" w:rsidP="008646C4">
      <w:pPr>
        <w:ind w:left="-142"/>
        <w:jc w:val="both"/>
        <w:rPr>
          <w:rFonts w:ascii="Arial Narrow" w:hAnsi="Arial Narrow"/>
          <w:sz w:val="22"/>
          <w:szCs w:val="22"/>
        </w:rPr>
      </w:pPr>
    </w:p>
    <w:p w14:paraId="3B7C3479" w14:textId="636B57FE" w:rsidR="008646C4" w:rsidRPr="0029274E" w:rsidRDefault="008646C4" w:rsidP="008646C4">
      <w:pPr>
        <w:jc w:val="both"/>
        <w:rPr>
          <w:rFonts w:ascii="Arial Narrow" w:hAnsi="Arial Narrow" w:cs="Arial"/>
          <w:color w:val="000000"/>
          <w:spacing w:val="-3"/>
          <w:sz w:val="22"/>
          <w:szCs w:val="22"/>
        </w:rPr>
      </w:pPr>
      <w:r w:rsidRPr="0029274E">
        <w:rPr>
          <w:rFonts w:ascii="Arial Narrow" w:hAnsi="Arial Narrow" w:cs="Arial"/>
          <w:b/>
          <w:color w:val="000000"/>
          <w:spacing w:val="-3"/>
          <w:sz w:val="22"/>
          <w:szCs w:val="22"/>
        </w:rPr>
        <w:t>Título Profesional</w:t>
      </w:r>
      <w:r w:rsidR="00B00012" w:rsidRPr="0029274E">
        <w:rPr>
          <w:rFonts w:ascii="Arial Narrow" w:hAnsi="Arial Narrow" w:cs="Arial"/>
          <w:b/>
          <w:color w:val="000000"/>
          <w:spacing w:val="-3"/>
          <w:sz w:val="22"/>
          <w:szCs w:val="22"/>
        </w:rPr>
        <w:t xml:space="preserve"> </w:t>
      </w:r>
      <w:r w:rsidR="00B00012" w:rsidRPr="0029274E">
        <w:rPr>
          <w:rFonts w:ascii="Arial Narrow" w:hAnsi="Arial Narrow"/>
          <w:color w:val="FF0000"/>
          <w:sz w:val="22"/>
          <w:szCs w:val="22"/>
        </w:rPr>
        <w:t>(o de apoyo a la gestión, según sea el caso)</w:t>
      </w:r>
      <w:r w:rsidRPr="0029274E">
        <w:rPr>
          <w:rFonts w:ascii="Arial Narrow" w:hAnsi="Arial Narrow" w:cs="Arial"/>
          <w:color w:val="000000"/>
          <w:spacing w:val="-3"/>
          <w:sz w:val="22"/>
          <w:szCs w:val="22"/>
        </w:rPr>
        <w:t xml:space="preserve">: </w:t>
      </w:r>
    </w:p>
    <w:p w14:paraId="26F5DF5A" w14:textId="4949AC0F" w:rsidR="008646C4" w:rsidRPr="0029274E" w:rsidRDefault="008646C4" w:rsidP="008646C4">
      <w:pPr>
        <w:jc w:val="both"/>
        <w:rPr>
          <w:rFonts w:ascii="Arial Narrow" w:hAnsi="Arial Narrow" w:cs="Arial"/>
          <w:color w:val="000000"/>
          <w:spacing w:val="-3"/>
          <w:sz w:val="22"/>
          <w:szCs w:val="22"/>
        </w:rPr>
      </w:pPr>
      <w:r w:rsidRPr="0029274E">
        <w:rPr>
          <w:rFonts w:ascii="Arial Narrow" w:hAnsi="Arial Narrow" w:cs="Arial"/>
          <w:b/>
          <w:color w:val="000000"/>
          <w:spacing w:val="-3"/>
          <w:sz w:val="22"/>
          <w:szCs w:val="22"/>
        </w:rPr>
        <w:t>Experiencia Profesional</w:t>
      </w:r>
      <w:r w:rsidR="00B00012" w:rsidRPr="0029274E">
        <w:rPr>
          <w:rFonts w:ascii="Arial Narrow" w:hAnsi="Arial Narrow" w:cs="Arial"/>
          <w:b/>
          <w:color w:val="000000"/>
          <w:spacing w:val="-3"/>
          <w:sz w:val="22"/>
          <w:szCs w:val="22"/>
        </w:rPr>
        <w:t xml:space="preserve"> </w:t>
      </w:r>
      <w:r w:rsidR="00B00012" w:rsidRPr="0029274E">
        <w:rPr>
          <w:rFonts w:ascii="Arial Narrow" w:hAnsi="Arial Narrow"/>
          <w:color w:val="FF0000"/>
          <w:sz w:val="22"/>
          <w:szCs w:val="22"/>
        </w:rPr>
        <w:t>(o de apoyo a la gestión, según sea el caso)</w:t>
      </w:r>
      <w:r w:rsidRPr="0029274E">
        <w:rPr>
          <w:rFonts w:ascii="Arial Narrow" w:hAnsi="Arial Narrow" w:cs="Arial"/>
          <w:color w:val="000000"/>
          <w:spacing w:val="-3"/>
          <w:sz w:val="22"/>
          <w:szCs w:val="22"/>
        </w:rPr>
        <w:t xml:space="preserve">: </w:t>
      </w:r>
    </w:p>
    <w:p w14:paraId="41863532" w14:textId="6E94B79D" w:rsidR="008646C4" w:rsidRPr="0029274E" w:rsidRDefault="008646C4" w:rsidP="008646C4">
      <w:pPr>
        <w:jc w:val="both"/>
        <w:rPr>
          <w:rFonts w:ascii="Arial Narrow" w:hAnsi="Arial Narrow" w:cs="Arial"/>
          <w:color w:val="000000"/>
          <w:spacing w:val="-3"/>
          <w:sz w:val="22"/>
          <w:szCs w:val="22"/>
        </w:rPr>
      </w:pPr>
      <w:r w:rsidRPr="0029274E">
        <w:rPr>
          <w:rFonts w:ascii="Arial Narrow" w:hAnsi="Arial Narrow" w:cs="Arial"/>
          <w:b/>
          <w:color w:val="000000"/>
          <w:spacing w:val="-3"/>
          <w:sz w:val="22"/>
          <w:szCs w:val="22"/>
        </w:rPr>
        <w:t>Experiencia Relacionada</w:t>
      </w:r>
      <w:r w:rsidRPr="0029274E">
        <w:rPr>
          <w:rFonts w:ascii="Arial Narrow" w:hAnsi="Arial Narrow" w:cs="Arial"/>
          <w:color w:val="000000"/>
          <w:spacing w:val="-3"/>
          <w:sz w:val="22"/>
          <w:szCs w:val="22"/>
        </w:rPr>
        <w:t xml:space="preserve"> </w:t>
      </w:r>
    </w:p>
    <w:p w14:paraId="7341574C" w14:textId="77777777" w:rsidR="00F71D25" w:rsidRPr="0029274E" w:rsidRDefault="00F71D25" w:rsidP="00F71D25">
      <w:pPr>
        <w:jc w:val="both"/>
        <w:rPr>
          <w:rFonts w:ascii="Arial Narrow" w:hAnsi="Arial Narrow" w:cs="Arial"/>
          <w:b/>
          <w:bCs/>
          <w:color w:val="000000"/>
          <w:spacing w:val="-3"/>
          <w:sz w:val="22"/>
          <w:szCs w:val="22"/>
        </w:rPr>
      </w:pPr>
      <w:r w:rsidRPr="0029274E">
        <w:rPr>
          <w:rFonts w:ascii="Arial Narrow" w:hAnsi="Arial Narrow" w:cs="Arial"/>
          <w:b/>
          <w:bCs/>
          <w:color w:val="000000"/>
          <w:spacing w:val="-3"/>
          <w:sz w:val="22"/>
          <w:szCs w:val="22"/>
        </w:rPr>
        <w:t xml:space="preserve">Habilidades </w:t>
      </w:r>
    </w:p>
    <w:p w14:paraId="51A35113" w14:textId="77777777" w:rsidR="00CC2F1C" w:rsidRPr="0029274E" w:rsidRDefault="00CC2F1C" w:rsidP="00672666">
      <w:pPr>
        <w:ind w:left="-142"/>
        <w:jc w:val="both"/>
        <w:rPr>
          <w:rFonts w:ascii="Arial Narrow" w:hAnsi="Arial Narrow" w:cs="Arial"/>
          <w:color w:val="000000"/>
          <w:sz w:val="22"/>
          <w:szCs w:val="22"/>
        </w:rPr>
      </w:pPr>
    </w:p>
    <w:p w14:paraId="19E48DB0" w14:textId="77777777" w:rsidR="00194711" w:rsidRPr="0029274E" w:rsidRDefault="00194711" w:rsidP="001B5FB5">
      <w:pPr>
        <w:pStyle w:val="Prrafodelista"/>
        <w:numPr>
          <w:ilvl w:val="0"/>
          <w:numId w:val="1"/>
        </w:numPr>
        <w:jc w:val="both"/>
        <w:rPr>
          <w:rFonts w:ascii="Arial Narrow" w:hAnsi="Arial Narrow" w:cs="Arial"/>
          <w:b/>
          <w:color w:val="000000"/>
          <w:spacing w:val="-3"/>
        </w:rPr>
      </w:pPr>
      <w:r w:rsidRPr="0029274E">
        <w:rPr>
          <w:rFonts w:ascii="Arial Narrow" w:hAnsi="Arial Narrow" w:cs="Arial"/>
          <w:b/>
          <w:color w:val="000000"/>
          <w:spacing w:val="-3"/>
        </w:rPr>
        <w:t>SOPORTE QUE PERMITE LA TIPIFICACIÓN, ESTIMACIÓN Y ASIGNACIÓN DE LOS RIEGOS PREVISIBLES QUE PUEDEN AFECTAR EL EQUILIBRIO ECONÓMICO DEL CONTRATO.</w:t>
      </w:r>
    </w:p>
    <w:p w14:paraId="0ADFB6D6" w14:textId="758779CA" w:rsidR="00194711" w:rsidRPr="0029274E" w:rsidRDefault="00194711" w:rsidP="00672666">
      <w:pPr>
        <w:pStyle w:val="Textonotapie"/>
        <w:jc w:val="both"/>
        <w:rPr>
          <w:rFonts w:ascii="Arial Narrow" w:hAnsi="Arial Narrow" w:cs="Arial"/>
          <w:color w:val="000000"/>
          <w:sz w:val="22"/>
          <w:szCs w:val="22"/>
        </w:rPr>
      </w:pPr>
      <w:r w:rsidRPr="0029274E">
        <w:rPr>
          <w:rFonts w:ascii="Arial Narrow" w:hAnsi="Arial Narrow" w:cs="Arial"/>
          <w:color w:val="000000"/>
          <w:sz w:val="22"/>
          <w:szCs w:val="22"/>
        </w:rPr>
        <w:t>De acuerdo con la naturaleza del objeto contractual propuesto y el tipo de contrato que se pretende celebrar, la tipificación, estimación y asignación de los riesgos previsibles que pueden afectar el equilibrio económico del contrato corresponde a lo siguiente:</w:t>
      </w:r>
    </w:p>
    <w:p w14:paraId="695821A2" w14:textId="0EB9FEF1" w:rsidR="006C0201" w:rsidRPr="0029274E" w:rsidRDefault="006C0201" w:rsidP="00672666">
      <w:pPr>
        <w:pStyle w:val="Textonotapie"/>
        <w:jc w:val="both"/>
        <w:rPr>
          <w:rFonts w:ascii="Arial Narrow" w:hAnsi="Arial Narrow" w:cs="Arial"/>
          <w:color w:val="000000"/>
          <w:sz w:val="22"/>
          <w:szCs w:val="22"/>
        </w:rPr>
      </w:pPr>
    </w:p>
    <w:tbl>
      <w:tblPr>
        <w:tblW w:w="0" w:type="auto"/>
        <w:tblInd w:w="-214" w:type="dxa"/>
        <w:tblCellMar>
          <w:left w:w="70" w:type="dxa"/>
          <w:right w:w="70" w:type="dxa"/>
        </w:tblCellMar>
        <w:tblLook w:val="04A0" w:firstRow="1" w:lastRow="0" w:firstColumn="1" w:lastColumn="0" w:noHBand="0" w:noVBand="1"/>
      </w:tblPr>
      <w:tblGrid>
        <w:gridCol w:w="318"/>
        <w:gridCol w:w="182"/>
        <w:gridCol w:w="322"/>
        <w:gridCol w:w="46"/>
        <w:gridCol w:w="328"/>
        <w:gridCol w:w="542"/>
        <w:gridCol w:w="328"/>
        <w:gridCol w:w="148"/>
        <w:gridCol w:w="46"/>
        <w:gridCol w:w="318"/>
        <w:gridCol w:w="318"/>
        <w:gridCol w:w="318"/>
        <w:gridCol w:w="318"/>
        <w:gridCol w:w="182"/>
        <w:gridCol w:w="182"/>
        <w:gridCol w:w="1296"/>
        <w:gridCol w:w="1296"/>
        <w:gridCol w:w="318"/>
        <w:gridCol w:w="46"/>
        <w:gridCol w:w="895"/>
        <w:gridCol w:w="471"/>
        <w:gridCol w:w="770"/>
        <w:gridCol w:w="770"/>
        <w:gridCol w:w="136"/>
      </w:tblGrid>
      <w:tr w:rsidR="00143AFF" w:rsidRPr="0029274E" w14:paraId="4C932AA4" w14:textId="77777777" w:rsidTr="00143AFF">
        <w:trPr>
          <w:trHeight w:val="1144"/>
        </w:trPr>
        <w:tc>
          <w:tcPr>
            <w:tcW w:w="0" w:type="auto"/>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77042A4" w14:textId="77777777" w:rsidR="006C0201" w:rsidRPr="0029274E" w:rsidRDefault="006C0201" w:rsidP="006C0201">
            <w:pPr>
              <w:jc w:val="center"/>
              <w:rPr>
                <w:rFonts w:ascii="Arial Narrow" w:hAnsi="Arial Narrow"/>
                <w:b/>
                <w:bCs/>
                <w:color w:val="000000"/>
                <w:sz w:val="22"/>
                <w:szCs w:val="22"/>
              </w:rPr>
            </w:pPr>
            <w:proofErr w:type="spellStart"/>
            <w:r w:rsidRPr="0029274E">
              <w:rPr>
                <w:rFonts w:ascii="Arial Narrow" w:hAnsi="Arial Narrow"/>
                <w:b/>
                <w:bCs/>
                <w:color w:val="000000"/>
                <w:sz w:val="22"/>
                <w:szCs w:val="22"/>
              </w:rPr>
              <w:t>N°</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noWrap/>
            <w:textDirection w:val="btLr"/>
            <w:vAlign w:val="bottom"/>
            <w:hideMark/>
          </w:tcPr>
          <w:p w14:paraId="38B9634C"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Clase</w:t>
            </w:r>
          </w:p>
        </w:tc>
        <w:tc>
          <w:tcPr>
            <w:tcW w:w="369" w:type="dxa"/>
            <w:gridSpan w:val="2"/>
            <w:tcBorders>
              <w:top w:val="single" w:sz="4" w:space="0" w:color="auto"/>
              <w:left w:val="nil"/>
              <w:bottom w:val="single" w:sz="4" w:space="0" w:color="auto"/>
              <w:right w:val="single" w:sz="4" w:space="0" w:color="auto"/>
            </w:tcBorders>
            <w:shd w:val="clear" w:color="auto" w:fill="auto"/>
            <w:noWrap/>
            <w:textDirection w:val="btLr"/>
            <w:vAlign w:val="bottom"/>
            <w:hideMark/>
          </w:tcPr>
          <w:p w14:paraId="3B232CA8"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fuente</w:t>
            </w:r>
          </w:p>
        </w:tc>
        <w:tc>
          <w:tcPr>
            <w:tcW w:w="715"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4F74FEE6"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etapa</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bottom"/>
            <w:hideMark/>
          </w:tcPr>
          <w:p w14:paraId="56639D89"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tipo</w:t>
            </w:r>
          </w:p>
        </w:tc>
        <w:tc>
          <w:tcPr>
            <w:tcW w:w="0" w:type="auto"/>
            <w:tcBorders>
              <w:top w:val="single" w:sz="4" w:space="0" w:color="auto"/>
              <w:left w:val="nil"/>
              <w:bottom w:val="single" w:sz="4" w:space="0" w:color="auto"/>
              <w:right w:val="nil"/>
            </w:tcBorders>
          </w:tcPr>
          <w:p w14:paraId="469F84C2" w14:textId="77777777" w:rsidR="006C0201" w:rsidRPr="0029274E" w:rsidRDefault="006C0201" w:rsidP="006C0201">
            <w:pPr>
              <w:jc w:val="center"/>
              <w:rPr>
                <w:rFonts w:ascii="Arial Narrow" w:hAnsi="Arial Narrow"/>
                <w:b/>
                <w:bCs/>
                <w:color w:val="000000"/>
                <w:sz w:val="22"/>
                <w:szCs w:val="22"/>
              </w:rPr>
            </w:pPr>
          </w:p>
        </w:tc>
        <w:tc>
          <w:tcPr>
            <w:tcW w:w="0" w:type="auto"/>
            <w:gridSpan w:val="6"/>
            <w:tcBorders>
              <w:top w:val="single" w:sz="4" w:space="0" w:color="auto"/>
              <w:left w:val="nil"/>
              <w:bottom w:val="single" w:sz="4" w:space="0" w:color="auto"/>
              <w:right w:val="single" w:sz="4" w:space="0" w:color="auto"/>
            </w:tcBorders>
            <w:shd w:val="clear" w:color="auto" w:fill="auto"/>
            <w:noWrap/>
            <w:vAlign w:val="bottom"/>
            <w:hideMark/>
          </w:tcPr>
          <w:p w14:paraId="70B4E735"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Descripción</w:t>
            </w:r>
          </w:p>
          <w:p w14:paraId="6716C933" w14:textId="77777777" w:rsidR="006C0201" w:rsidRPr="0029274E" w:rsidRDefault="006C0201" w:rsidP="006C0201">
            <w:pPr>
              <w:jc w:val="center"/>
              <w:rPr>
                <w:rFonts w:ascii="Arial Narrow" w:hAnsi="Arial Narrow"/>
                <w:b/>
                <w:bCs/>
                <w:color w:val="000000"/>
                <w:sz w:val="22"/>
                <w:szCs w:val="22"/>
              </w:rPr>
            </w:pPr>
          </w:p>
          <w:p w14:paraId="7031878F" w14:textId="77777777" w:rsidR="006C0201" w:rsidRPr="0029274E" w:rsidRDefault="006C0201" w:rsidP="006C0201">
            <w:pPr>
              <w:jc w:val="center"/>
              <w:rPr>
                <w:rFonts w:ascii="Arial Narrow" w:hAnsi="Arial Narrow"/>
                <w:b/>
                <w:bCs/>
                <w:color w:val="000000"/>
                <w:sz w:val="22"/>
                <w:szCs w:val="22"/>
              </w:rPr>
            </w:pPr>
          </w:p>
          <w:p w14:paraId="372A7794" w14:textId="77777777" w:rsidR="006C0201" w:rsidRPr="0029274E" w:rsidRDefault="006C0201" w:rsidP="006C0201">
            <w:pPr>
              <w:jc w:val="center"/>
              <w:rPr>
                <w:rFonts w:ascii="Arial Narrow" w:hAnsi="Arial Narrow"/>
                <w:b/>
                <w:bCs/>
                <w:color w:val="000000"/>
                <w:sz w:val="22"/>
                <w:szCs w:val="22"/>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733A41B4"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Consecuencia de la ocurrencia del evento</w:t>
            </w:r>
          </w:p>
          <w:p w14:paraId="1CF78789" w14:textId="77777777" w:rsidR="006C0201" w:rsidRPr="0029274E" w:rsidRDefault="006C0201" w:rsidP="006C0201">
            <w:pPr>
              <w:jc w:val="center"/>
              <w:rPr>
                <w:rFonts w:ascii="Arial Narrow" w:hAnsi="Arial Narrow"/>
                <w:b/>
                <w:bCs/>
                <w:color w:val="000000"/>
                <w:sz w:val="22"/>
                <w:szCs w:val="22"/>
              </w:rPr>
            </w:pPr>
          </w:p>
          <w:p w14:paraId="5F175109" w14:textId="77777777" w:rsidR="006C0201" w:rsidRPr="0029274E" w:rsidRDefault="006C0201" w:rsidP="006C0201">
            <w:pPr>
              <w:jc w:val="center"/>
              <w:rPr>
                <w:rFonts w:ascii="Arial Narrow" w:hAnsi="Arial Narrow"/>
                <w:b/>
                <w:bCs/>
                <w:color w:val="000000"/>
                <w:sz w:val="22"/>
                <w:szCs w:val="22"/>
              </w:rPr>
            </w:pPr>
          </w:p>
          <w:p w14:paraId="1C8C9DF0" w14:textId="77777777" w:rsidR="006C0201" w:rsidRPr="0029274E" w:rsidRDefault="006C0201" w:rsidP="006C0201">
            <w:pPr>
              <w:jc w:val="center"/>
              <w:rPr>
                <w:rFonts w:ascii="Arial Narrow" w:hAnsi="Arial Narrow"/>
                <w:b/>
                <w:bCs/>
                <w:color w:val="000000"/>
                <w:sz w:val="22"/>
                <w:szCs w:val="22"/>
              </w:rPr>
            </w:pPr>
          </w:p>
        </w:tc>
        <w:tc>
          <w:tcPr>
            <w:tcW w:w="0" w:type="auto"/>
            <w:gridSpan w:val="2"/>
            <w:tcBorders>
              <w:top w:val="single" w:sz="4" w:space="0" w:color="auto"/>
              <w:left w:val="nil"/>
              <w:bottom w:val="single" w:sz="4" w:space="0" w:color="auto"/>
              <w:right w:val="single" w:sz="4" w:space="0" w:color="auto"/>
            </w:tcBorders>
            <w:shd w:val="clear" w:color="auto" w:fill="auto"/>
            <w:noWrap/>
            <w:textDirection w:val="btLr"/>
            <w:vAlign w:val="bottom"/>
            <w:hideMark/>
          </w:tcPr>
          <w:p w14:paraId="5993C798"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Probabilidad</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bottom"/>
            <w:hideMark/>
          </w:tcPr>
          <w:p w14:paraId="155CF008"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Impacto</w:t>
            </w:r>
          </w:p>
        </w:tc>
        <w:tc>
          <w:tcPr>
            <w:tcW w:w="0" w:type="auto"/>
            <w:gridSpan w:val="2"/>
            <w:tcBorders>
              <w:top w:val="single" w:sz="4" w:space="0" w:color="auto"/>
              <w:left w:val="nil"/>
              <w:bottom w:val="single" w:sz="4" w:space="0" w:color="auto"/>
              <w:right w:val="single" w:sz="4" w:space="0" w:color="auto"/>
            </w:tcBorders>
            <w:shd w:val="clear" w:color="auto" w:fill="auto"/>
            <w:noWrap/>
            <w:textDirection w:val="btLr"/>
            <w:vAlign w:val="bottom"/>
            <w:hideMark/>
          </w:tcPr>
          <w:p w14:paraId="29712645"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Valoración del riesgo</w:t>
            </w:r>
          </w:p>
        </w:tc>
        <w:tc>
          <w:tcPr>
            <w:tcW w:w="0" w:type="auto"/>
            <w:gridSpan w:val="2"/>
            <w:tcBorders>
              <w:top w:val="single" w:sz="4" w:space="0" w:color="auto"/>
              <w:left w:val="nil"/>
              <w:bottom w:val="single" w:sz="4" w:space="0" w:color="auto"/>
              <w:right w:val="single" w:sz="4" w:space="0" w:color="auto"/>
            </w:tcBorders>
            <w:shd w:val="clear" w:color="auto" w:fill="auto"/>
            <w:noWrap/>
            <w:textDirection w:val="btLr"/>
            <w:vAlign w:val="bottom"/>
            <w:hideMark/>
          </w:tcPr>
          <w:p w14:paraId="74D5E3DA" w14:textId="77777777" w:rsidR="006C0201" w:rsidRPr="0029274E" w:rsidRDefault="006C0201" w:rsidP="006C0201">
            <w:pPr>
              <w:jc w:val="center"/>
              <w:rPr>
                <w:rFonts w:ascii="Arial Narrow" w:hAnsi="Arial Narrow"/>
                <w:b/>
                <w:bCs/>
                <w:color w:val="000000"/>
                <w:sz w:val="22"/>
                <w:szCs w:val="22"/>
              </w:rPr>
            </w:pPr>
            <w:r w:rsidRPr="0029274E">
              <w:rPr>
                <w:rFonts w:ascii="Arial Narrow" w:hAnsi="Arial Narrow"/>
                <w:b/>
                <w:bCs/>
                <w:color w:val="000000"/>
                <w:sz w:val="22"/>
                <w:szCs w:val="22"/>
              </w:rPr>
              <w:t xml:space="preserve">Categoría </w:t>
            </w:r>
          </w:p>
        </w:tc>
      </w:tr>
      <w:tr w:rsidR="00143AFF" w:rsidRPr="0029274E" w14:paraId="28B364C9" w14:textId="77777777" w:rsidTr="00143AFF">
        <w:trPr>
          <w:trHeight w:val="914"/>
        </w:trPr>
        <w:tc>
          <w:tcPr>
            <w:tcW w:w="0" w:type="auto"/>
            <w:tcBorders>
              <w:top w:val="nil"/>
              <w:left w:val="single" w:sz="4" w:space="0" w:color="auto"/>
              <w:bottom w:val="single" w:sz="4" w:space="0" w:color="auto"/>
              <w:right w:val="single" w:sz="4" w:space="0" w:color="auto"/>
            </w:tcBorders>
            <w:shd w:val="clear" w:color="auto" w:fill="auto"/>
            <w:noWrap/>
            <w:textDirection w:val="btLr"/>
            <w:vAlign w:val="bottom"/>
            <w:hideMark/>
          </w:tcPr>
          <w:p w14:paraId="44D7A693" w14:textId="77777777" w:rsidR="006C0201" w:rsidRPr="0029274E" w:rsidRDefault="006C0201" w:rsidP="006C0201">
            <w:pPr>
              <w:jc w:val="center"/>
              <w:rPr>
                <w:rFonts w:ascii="Arial Narrow" w:hAnsi="Arial Narrow"/>
                <w:color w:val="000000"/>
                <w:sz w:val="22"/>
                <w:szCs w:val="22"/>
              </w:rPr>
            </w:pPr>
            <w:r w:rsidRPr="0029274E">
              <w:rPr>
                <w:rFonts w:ascii="Arial Narrow" w:hAnsi="Arial Narrow"/>
                <w:color w:val="000000"/>
                <w:sz w:val="22"/>
                <w:szCs w:val="22"/>
              </w:rPr>
              <w:t>1</w:t>
            </w:r>
          </w:p>
        </w:tc>
        <w:tc>
          <w:tcPr>
            <w:tcW w:w="0" w:type="auto"/>
            <w:gridSpan w:val="2"/>
            <w:tcBorders>
              <w:top w:val="nil"/>
              <w:left w:val="nil"/>
              <w:bottom w:val="single" w:sz="4" w:space="0" w:color="auto"/>
              <w:right w:val="single" w:sz="4" w:space="0" w:color="auto"/>
            </w:tcBorders>
            <w:shd w:val="clear" w:color="auto" w:fill="auto"/>
            <w:noWrap/>
            <w:textDirection w:val="btLr"/>
            <w:vAlign w:val="bottom"/>
            <w:hideMark/>
          </w:tcPr>
          <w:p w14:paraId="201E3CCE" w14:textId="77777777" w:rsidR="006C0201" w:rsidRPr="0029274E" w:rsidRDefault="006C0201" w:rsidP="006C0201">
            <w:pPr>
              <w:jc w:val="center"/>
              <w:rPr>
                <w:rFonts w:ascii="Arial Narrow" w:hAnsi="Arial Narrow"/>
                <w:color w:val="000000"/>
                <w:sz w:val="22"/>
                <w:szCs w:val="22"/>
              </w:rPr>
            </w:pPr>
            <w:r w:rsidRPr="0029274E">
              <w:rPr>
                <w:rFonts w:ascii="Arial Narrow" w:hAnsi="Arial Narrow"/>
                <w:color w:val="000000"/>
                <w:sz w:val="22"/>
                <w:szCs w:val="22"/>
              </w:rPr>
              <w:t>Especifico</w:t>
            </w:r>
          </w:p>
        </w:tc>
        <w:tc>
          <w:tcPr>
            <w:tcW w:w="369" w:type="dxa"/>
            <w:gridSpan w:val="2"/>
            <w:tcBorders>
              <w:top w:val="nil"/>
              <w:left w:val="nil"/>
              <w:bottom w:val="single" w:sz="4" w:space="0" w:color="auto"/>
              <w:right w:val="single" w:sz="4" w:space="0" w:color="auto"/>
            </w:tcBorders>
            <w:shd w:val="clear" w:color="auto" w:fill="auto"/>
            <w:noWrap/>
            <w:textDirection w:val="btLr"/>
            <w:vAlign w:val="bottom"/>
            <w:hideMark/>
          </w:tcPr>
          <w:p w14:paraId="430F77CA" w14:textId="77777777" w:rsidR="006C0201" w:rsidRPr="0029274E" w:rsidRDefault="006C0201" w:rsidP="006C0201">
            <w:pPr>
              <w:jc w:val="center"/>
              <w:rPr>
                <w:rFonts w:ascii="Arial Narrow" w:hAnsi="Arial Narrow"/>
                <w:color w:val="000000"/>
                <w:sz w:val="22"/>
                <w:szCs w:val="22"/>
              </w:rPr>
            </w:pPr>
            <w:r w:rsidRPr="0029274E">
              <w:rPr>
                <w:rFonts w:ascii="Arial Narrow" w:hAnsi="Arial Narrow"/>
                <w:color w:val="000000"/>
                <w:sz w:val="22"/>
                <w:szCs w:val="22"/>
              </w:rPr>
              <w:t>Interno</w:t>
            </w:r>
          </w:p>
        </w:tc>
        <w:tc>
          <w:tcPr>
            <w:tcW w:w="715" w:type="dxa"/>
            <w:tcBorders>
              <w:top w:val="nil"/>
              <w:left w:val="nil"/>
              <w:bottom w:val="single" w:sz="4" w:space="0" w:color="auto"/>
              <w:right w:val="single" w:sz="4" w:space="0" w:color="auto"/>
            </w:tcBorders>
            <w:shd w:val="clear" w:color="auto" w:fill="auto"/>
            <w:noWrap/>
            <w:textDirection w:val="btLr"/>
            <w:vAlign w:val="bottom"/>
            <w:hideMark/>
          </w:tcPr>
          <w:p w14:paraId="437348C3" w14:textId="77777777" w:rsidR="006C0201" w:rsidRPr="0029274E" w:rsidRDefault="006C0201" w:rsidP="006C0201">
            <w:pPr>
              <w:jc w:val="center"/>
              <w:rPr>
                <w:rFonts w:ascii="Arial Narrow" w:hAnsi="Arial Narrow"/>
                <w:color w:val="000000"/>
                <w:sz w:val="22"/>
                <w:szCs w:val="22"/>
              </w:rPr>
            </w:pPr>
            <w:r w:rsidRPr="0029274E">
              <w:rPr>
                <w:rFonts w:ascii="Arial Narrow" w:hAnsi="Arial Narrow"/>
                <w:color w:val="000000"/>
                <w:sz w:val="22"/>
                <w:szCs w:val="22"/>
              </w:rPr>
              <w:t>Ejecución</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8BB4C83" w14:textId="77777777" w:rsidR="006C0201" w:rsidRPr="0029274E" w:rsidRDefault="006C0201" w:rsidP="006C0201">
            <w:pPr>
              <w:jc w:val="center"/>
              <w:rPr>
                <w:rFonts w:ascii="Arial Narrow" w:hAnsi="Arial Narrow"/>
                <w:color w:val="000000"/>
                <w:sz w:val="22"/>
                <w:szCs w:val="22"/>
              </w:rPr>
            </w:pPr>
            <w:r w:rsidRPr="0029274E">
              <w:rPr>
                <w:rFonts w:ascii="Arial Narrow" w:hAnsi="Arial Narrow"/>
                <w:color w:val="000000"/>
                <w:sz w:val="22"/>
                <w:szCs w:val="22"/>
              </w:rPr>
              <w:t>Operacional</w:t>
            </w:r>
          </w:p>
        </w:tc>
        <w:tc>
          <w:tcPr>
            <w:tcW w:w="0" w:type="auto"/>
            <w:tcBorders>
              <w:top w:val="nil"/>
              <w:left w:val="nil"/>
              <w:bottom w:val="single" w:sz="4" w:space="0" w:color="auto"/>
              <w:right w:val="nil"/>
            </w:tcBorders>
          </w:tcPr>
          <w:p w14:paraId="0473181B" w14:textId="77777777" w:rsidR="006C0201" w:rsidRPr="0029274E" w:rsidRDefault="006C0201" w:rsidP="006C0201">
            <w:pPr>
              <w:jc w:val="both"/>
              <w:rPr>
                <w:rFonts w:ascii="Arial Narrow" w:hAnsi="Arial Narrow"/>
                <w:color w:val="000000"/>
                <w:sz w:val="22"/>
                <w:szCs w:val="22"/>
              </w:rPr>
            </w:pPr>
          </w:p>
        </w:tc>
        <w:tc>
          <w:tcPr>
            <w:tcW w:w="0" w:type="auto"/>
            <w:gridSpan w:val="6"/>
            <w:tcBorders>
              <w:top w:val="nil"/>
              <w:left w:val="nil"/>
              <w:bottom w:val="single" w:sz="4" w:space="0" w:color="auto"/>
              <w:right w:val="single" w:sz="4" w:space="0" w:color="auto"/>
            </w:tcBorders>
            <w:shd w:val="clear" w:color="auto" w:fill="auto"/>
            <w:vAlign w:val="bottom"/>
            <w:hideMark/>
          </w:tcPr>
          <w:p w14:paraId="4E708778" w14:textId="77777777" w:rsidR="006C0201" w:rsidRPr="0029274E" w:rsidRDefault="006C0201" w:rsidP="006C0201">
            <w:pPr>
              <w:jc w:val="both"/>
              <w:rPr>
                <w:rFonts w:ascii="Arial Narrow" w:hAnsi="Arial Narrow"/>
                <w:color w:val="000000"/>
                <w:sz w:val="22"/>
                <w:szCs w:val="22"/>
              </w:rPr>
            </w:pPr>
            <w:r w:rsidRPr="0029274E">
              <w:rPr>
                <w:rFonts w:ascii="Arial Narrow" w:hAnsi="Arial Narrow"/>
                <w:color w:val="000000"/>
                <w:sz w:val="22"/>
                <w:szCs w:val="22"/>
              </w:rPr>
              <w:t>El contratista no cumple con calidad y oportunidad con las actividades objeto del contrato</w:t>
            </w:r>
          </w:p>
        </w:tc>
        <w:tc>
          <w:tcPr>
            <w:tcW w:w="0" w:type="auto"/>
            <w:gridSpan w:val="3"/>
            <w:tcBorders>
              <w:top w:val="nil"/>
              <w:left w:val="nil"/>
              <w:bottom w:val="single" w:sz="4" w:space="0" w:color="auto"/>
              <w:right w:val="single" w:sz="4" w:space="0" w:color="auto"/>
            </w:tcBorders>
            <w:shd w:val="clear" w:color="auto" w:fill="auto"/>
            <w:vAlign w:val="bottom"/>
            <w:hideMark/>
          </w:tcPr>
          <w:p w14:paraId="4E09E142" w14:textId="77777777" w:rsidR="006C0201" w:rsidRPr="0029274E" w:rsidRDefault="006C0201" w:rsidP="006C0201">
            <w:pPr>
              <w:jc w:val="both"/>
              <w:rPr>
                <w:rFonts w:ascii="Arial Narrow" w:hAnsi="Arial Narrow"/>
                <w:color w:val="000000"/>
                <w:sz w:val="22"/>
                <w:szCs w:val="22"/>
              </w:rPr>
            </w:pPr>
            <w:r w:rsidRPr="0029274E">
              <w:rPr>
                <w:rFonts w:ascii="Arial Narrow" w:hAnsi="Arial Narrow"/>
                <w:color w:val="000000"/>
                <w:sz w:val="22"/>
                <w:szCs w:val="22"/>
              </w:rPr>
              <w:t>La calidad de los productos es inferior a la requerida por la entidad</w:t>
            </w:r>
          </w:p>
          <w:p w14:paraId="6C137292" w14:textId="77777777" w:rsidR="006C0201" w:rsidRPr="0029274E" w:rsidRDefault="006C0201" w:rsidP="006C0201">
            <w:pPr>
              <w:jc w:val="both"/>
              <w:rPr>
                <w:rFonts w:ascii="Arial Narrow" w:hAnsi="Arial Narrow"/>
                <w:color w:val="000000"/>
                <w:sz w:val="22"/>
                <w:szCs w:val="22"/>
              </w:rPr>
            </w:pPr>
          </w:p>
        </w:tc>
        <w:tc>
          <w:tcPr>
            <w:tcW w:w="0" w:type="auto"/>
            <w:gridSpan w:val="2"/>
            <w:tcBorders>
              <w:top w:val="nil"/>
              <w:left w:val="nil"/>
              <w:bottom w:val="single" w:sz="4" w:space="0" w:color="auto"/>
              <w:right w:val="single" w:sz="4" w:space="0" w:color="auto"/>
            </w:tcBorders>
            <w:shd w:val="clear" w:color="auto" w:fill="auto"/>
            <w:noWrap/>
            <w:textDirection w:val="btLr"/>
            <w:vAlign w:val="bottom"/>
            <w:hideMark/>
          </w:tcPr>
          <w:p w14:paraId="411F43D3" w14:textId="77777777" w:rsidR="006C0201" w:rsidRPr="0029274E" w:rsidRDefault="006C0201" w:rsidP="006C0201">
            <w:pPr>
              <w:jc w:val="center"/>
              <w:rPr>
                <w:rFonts w:ascii="Arial Narrow" w:hAnsi="Arial Narrow"/>
                <w:color w:val="000000"/>
                <w:sz w:val="22"/>
                <w:szCs w:val="22"/>
              </w:rPr>
            </w:pPr>
            <w:r w:rsidRPr="0029274E">
              <w:rPr>
                <w:rFonts w:ascii="Arial Narrow" w:hAnsi="Arial Narrow"/>
                <w:color w:val="000000"/>
                <w:sz w:val="22"/>
                <w:szCs w:val="22"/>
              </w:rPr>
              <w:t>posible</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779C7FF" w14:textId="77777777" w:rsidR="006C0201" w:rsidRPr="0029274E" w:rsidRDefault="006C0201" w:rsidP="006C0201">
            <w:pPr>
              <w:jc w:val="center"/>
              <w:rPr>
                <w:rFonts w:ascii="Arial Narrow" w:hAnsi="Arial Narrow"/>
                <w:color w:val="000000"/>
                <w:sz w:val="22"/>
                <w:szCs w:val="22"/>
              </w:rPr>
            </w:pPr>
            <w:r w:rsidRPr="0029274E">
              <w:rPr>
                <w:rFonts w:ascii="Arial Narrow" w:hAnsi="Arial Narrow"/>
                <w:color w:val="000000"/>
                <w:sz w:val="22"/>
                <w:szCs w:val="22"/>
              </w:rPr>
              <w:t xml:space="preserve">Mayor </w:t>
            </w:r>
          </w:p>
        </w:tc>
        <w:tc>
          <w:tcPr>
            <w:tcW w:w="0" w:type="auto"/>
            <w:gridSpan w:val="2"/>
            <w:tcBorders>
              <w:top w:val="nil"/>
              <w:left w:val="nil"/>
              <w:bottom w:val="single" w:sz="4" w:space="0" w:color="auto"/>
              <w:right w:val="single" w:sz="4" w:space="0" w:color="auto"/>
            </w:tcBorders>
            <w:shd w:val="clear" w:color="auto" w:fill="auto"/>
            <w:noWrap/>
            <w:textDirection w:val="btLr"/>
            <w:vAlign w:val="bottom"/>
            <w:hideMark/>
          </w:tcPr>
          <w:p w14:paraId="45FA7361" w14:textId="77777777" w:rsidR="006C0201" w:rsidRPr="0029274E" w:rsidRDefault="006C0201" w:rsidP="006C0201">
            <w:pPr>
              <w:jc w:val="center"/>
              <w:rPr>
                <w:rFonts w:ascii="Arial Narrow" w:hAnsi="Arial Narrow"/>
                <w:color w:val="000000"/>
                <w:sz w:val="22"/>
                <w:szCs w:val="22"/>
              </w:rPr>
            </w:pPr>
            <w:r w:rsidRPr="0029274E">
              <w:rPr>
                <w:rFonts w:ascii="Arial Narrow" w:hAnsi="Arial Narrow"/>
                <w:color w:val="000000"/>
                <w:sz w:val="22"/>
                <w:szCs w:val="22"/>
              </w:rPr>
              <w:t>7</w:t>
            </w:r>
          </w:p>
        </w:tc>
        <w:tc>
          <w:tcPr>
            <w:tcW w:w="0" w:type="auto"/>
            <w:gridSpan w:val="2"/>
            <w:tcBorders>
              <w:top w:val="nil"/>
              <w:left w:val="nil"/>
              <w:bottom w:val="single" w:sz="4" w:space="0" w:color="auto"/>
              <w:right w:val="single" w:sz="4" w:space="0" w:color="auto"/>
            </w:tcBorders>
            <w:shd w:val="clear" w:color="auto" w:fill="auto"/>
            <w:noWrap/>
            <w:textDirection w:val="btLr"/>
            <w:vAlign w:val="bottom"/>
            <w:hideMark/>
          </w:tcPr>
          <w:p w14:paraId="34291FBD" w14:textId="77777777" w:rsidR="006C0201" w:rsidRPr="0029274E" w:rsidRDefault="006C0201" w:rsidP="006C0201">
            <w:pPr>
              <w:jc w:val="center"/>
              <w:rPr>
                <w:rFonts w:ascii="Arial Narrow" w:hAnsi="Arial Narrow"/>
                <w:color w:val="000000"/>
                <w:sz w:val="22"/>
                <w:szCs w:val="22"/>
              </w:rPr>
            </w:pPr>
            <w:r w:rsidRPr="0029274E">
              <w:rPr>
                <w:rFonts w:ascii="Arial Narrow" w:hAnsi="Arial Narrow"/>
                <w:color w:val="000000"/>
                <w:sz w:val="22"/>
                <w:szCs w:val="22"/>
              </w:rPr>
              <w:t>Alta</w:t>
            </w:r>
          </w:p>
        </w:tc>
      </w:tr>
      <w:tr w:rsidR="00143AFF" w:rsidRPr="0029274E" w14:paraId="226BAF0F" w14:textId="77777777" w:rsidTr="00143AFF">
        <w:trPr>
          <w:trHeight w:val="814"/>
        </w:trPr>
        <w:tc>
          <w:tcPr>
            <w:tcW w:w="0" w:type="auto"/>
            <w:tcBorders>
              <w:top w:val="nil"/>
              <w:bottom w:val="single" w:sz="4" w:space="0" w:color="auto"/>
            </w:tcBorders>
            <w:shd w:val="clear" w:color="auto" w:fill="auto"/>
            <w:noWrap/>
            <w:textDirection w:val="btLr"/>
            <w:vAlign w:val="bottom"/>
          </w:tcPr>
          <w:p w14:paraId="052E45AB" w14:textId="6E0C8815" w:rsidR="006C0201" w:rsidRPr="0029274E" w:rsidRDefault="006C0201" w:rsidP="00143AFF">
            <w:pPr>
              <w:jc w:val="both"/>
              <w:rPr>
                <w:rFonts w:ascii="Arial Narrow" w:hAnsi="Arial Narrow"/>
                <w:color w:val="000000"/>
                <w:sz w:val="22"/>
                <w:szCs w:val="22"/>
              </w:rPr>
            </w:pPr>
          </w:p>
        </w:tc>
        <w:tc>
          <w:tcPr>
            <w:tcW w:w="0" w:type="auto"/>
            <w:gridSpan w:val="2"/>
            <w:tcBorders>
              <w:top w:val="single" w:sz="4" w:space="0" w:color="auto"/>
              <w:bottom w:val="single" w:sz="4" w:space="0" w:color="auto"/>
            </w:tcBorders>
            <w:shd w:val="clear" w:color="auto" w:fill="auto"/>
            <w:noWrap/>
            <w:vAlign w:val="bottom"/>
          </w:tcPr>
          <w:p w14:paraId="5B337202" w14:textId="3BA71552" w:rsidR="006C0201" w:rsidRPr="0029274E" w:rsidRDefault="006C0201" w:rsidP="00D80627">
            <w:pPr>
              <w:rPr>
                <w:rFonts w:ascii="Arial Narrow" w:hAnsi="Arial Narrow"/>
                <w:color w:val="000000"/>
                <w:sz w:val="22"/>
                <w:szCs w:val="22"/>
              </w:rPr>
            </w:pPr>
          </w:p>
        </w:tc>
        <w:tc>
          <w:tcPr>
            <w:tcW w:w="369" w:type="dxa"/>
            <w:gridSpan w:val="2"/>
            <w:tcBorders>
              <w:top w:val="single" w:sz="4" w:space="0" w:color="auto"/>
              <w:bottom w:val="single" w:sz="4" w:space="0" w:color="auto"/>
            </w:tcBorders>
            <w:shd w:val="clear" w:color="auto" w:fill="auto"/>
            <w:noWrap/>
            <w:textDirection w:val="btLr"/>
            <w:vAlign w:val="bottom"/>
          </w:tcPr>
          <w:p w14:paraId="5FA99C1A" w14:textId="77777777" w:rsidR="006C0201" w:rsidRPr="00143AFF" w:rsidRDefault="006C0201" w:rsidP="006C0201">
            <w:pPr>
              <w:jc w:val="center"/>
              <w:rPr>
                <w:rFonts w:ascii="Arial Narrow" w:hAnsi="Arial Narrow" w:cs="Arial"/>
                <w:color w:val="000000"/>
                <w:sz w:val="22"/>
                <w:szCs w:val="22"/>
              </w:rPr>
            </w:pPr>
          </w:p>
        </w:tc>
        <w:tc>
          <w:tcPr>
            <w:tcW w:w="715" w:type="dxa"/>
            <w:tcBorders>
              <w:top w:val="single" w:sz="4" w:space="0" w:color="auto"/>
              <w:bottom w:val="single" w:sz="4" w:space="0" w:color="auto"/>
            </w:tcBorders>
            <w:shd w:val="clear" w:color="auto" w:fill="auto"/>
            <w:noWrap/>
            <w:vAlign w:val="bottom"/>
          </w:tcPr>
          <w:p w14:paraId="29F9E0B9" w14:textId="77777777" w:rsidR="00143AFF" w:rsidRPr="00143AFF" w:rsidRDefault="00143AFF" w:rsidP="006C0201">
            <w:pPr>
              <w:jc w:val="center"/>
              <w:rPr>
                <w:rFonts w:ascii="Arial Narrow" w:hAnsi="Arial Narrow" w:cs="Arial"/>
                <w:color w:val="000000"/>
                <w:sz w:val="22"/>
                <w:szCs w:val="22"/>
              </w:rPr>
            </w:pPr>
          </w:p>
          <w:p w14:paraId="08D6886F" w14:textId="5D0A10B1" w:rsidR="006C0201" w:rsidRPr="00143AFF" w:rsidRDefault="006C0201" w:rsidP="006C0201">
            <w:pPr>
              <w:jc w:val="center"/>
              <w:rPr>
                <w:rFonts w:ascii="Arial Narrow" w:hAnsi="Arial Narrow" w:cs="Arial"/>
                <w:color w:val="000000"/>
                <w:sz w:val="22"/>
                <w:szCs w:val="22"/>
              </w:rPr>
            </w:pPr>
          </w:p>
        </w:tc>
        <w:tc>
          <w:tcPr>
            <w:tcW w:w="0" w:type="auto"/>
            <w:tcBorders>
              <w:top w:val="single" w:sz="4" w:space="0" w:color="auto"/>
              <w:bottom w:val="single" w:sz="4" w:space="0" w:color="auto"/>
            </w:tcBorders>
            <w:shd w:val="clear" w:color="auto" w:fill="auto"/>
            <w:noWrap/>
            <w:textDirection w:val="btLr"/>
            <w:vAlign w:val="bottom"/>
          </w:tcPr>
          <w:p w14:paraId="293CCEE3" w14:textId="77777777" w:rsidR="006C0201" w:rsidRPr="00143AFF" w:rsidRDefault="006C0201" w:rsidP="006C0201">
            <w:pPr>
              <w:jc w:val="center"/>
              <w:rPr>
                <w:rFonts w:ascii="Arial Narrow" w:hAnsi="Arial Narrow" w:cs="Arial"/>
                <w:color w:val="000000"/>
                <w:sz w:val="22"/>
                <w:szCs w:val="22"/>
              </w:rPr>
            </w:pPr>
          </w:p>
        </w:tc>
        <w:tc>
          <w:tcPr>
            <w:tcW w:w="0" w:type="auto"/>
            <w:tcBorders>
              <w:top w:val="single" w:sz="4" w:space="0" w:color="auto"/>
              <w:bottom w:val="single" w:sz="4" w:space="0" w:color="auto"/>
            </w:tcBorders>
          </w:tcPr>
          <w:p w14:paraId="1CD995A9" w14:textId="77777777" w:rsidR="006C0201" w:rsidRPr="0029274E" w:rsidRDefault="006C0201" w:rsidP="006C0201">
            <w:pPr>
              <w:rPr>
                <w:rFonts w:ascii="Arial Narrow" w:hAnsi="Arial Narrow"/>
                <w:color w:val="000000"/>
                <w:sz w:val="22"/>
                <w:szCs w:val="22"/>
              </w:rPr>
            </w:pPr>
          </w:p>
        </w:tc>
        <w:tc>
          <w:tcPr>
            <w:tcW w:w="0" w:type="auto"/>
            <w:gridSpan w:val="6"/>
            <w:tcBorders>
              <w:top w:val="single" w:sz="4" w:space="0" w:color="auto"/>
              <w:bottom w:val="single" w:sz="4" w:space="0" w:color="auto"/>
            </w:tcBorders>
            <w:shd w:val="clear" w:color="auto" w:fill="auto"/>
            <w:vAlign w:val="bottom"/>
          </w:tcPr>
          <w:p w14:paraId="624F3AE6" w14:textId="77777777" w:rsidR="006C0201" w:rsidRPr="0029274E" w:rsidRDefault="006C0201" w:rsidP="006C0201">
            <w:pPr>
              <w:rPr>
                <w:rFonts w:ascii="Arial Narrow" w:hAnsi="Arial Narrow"/>
                <w:color w:val="000000"/>
                <w:sz w:val="22"/>
                <w:szCs w:val="22"/>
              </w:rPr>
            </w:pPr>
          </w:p>
        </w:tc>
        <w:tc>
          <w:tcPr>
            <w:tcW w:w="0" w:type="auto"/>
            <w:gridSpan w:val="3"/>
            <w:tcBorders>
              <w:top w:val="single" w:sz="4" w:space="0" w:color="auto"/>
              <w:bottom w:val="single" w:sz="4" w:space="0" w:color="auto"/>
            </w:tcBorders>
            <w:shd w:val="clear" w:color="auto" w:fill="auto"/>
            <w:noWrap/>
            <w:vAlign w:val="bottom"/>
          </w:tcPr>
          <w:p w14:paraId="149386D6" w14:textId="77777777" w:rsidR="006C0201" w:rsidRPr="0029274E" w:rsidRDefault="006C0201" w:rsidP="006C0201">
            <w:pPr>
              <w:rPr>
                <w:rFonts w:ascii="Arial Narrow" w:hAnsi="Arial Narrow"/>
                <w:color w:val="000000"/>
                <w:sz w:val="22"/>
                <w:szCs w:val="22"/>
              </w:rPr>
            </w:pPr>
          </w:p>
          <w:p w14:paraId="7AA88E30" w14:textId="53AD4750" w:rsidR="006C0201" w:rsidRPr="0029274E" w:rsidRDefault="00143AFF" w:rsidP="006C0201">
            <w:pPr>
              <w:rPr>
                <w:rFonts w:ascii="Arial Narrow" w:hAnsi="Arial Narrow"/>
                <w:color w:val="000000"/>
                <w:sz w:val="22"/>
                <w:szCs w:val="22"/>
              </w:rPr>
            </w:pPr>
            <w:r w:rsidRPr="00143AFF">
              <w:rPr>
                <w:rFonts w:ascii="Arial Narrow" w:hAnsi="Arial Narrow" w:cs="Arial"/>
                <w:color w:val="000000"/>
                <w:sz w:val="22"/>
                <w:szCs w:val="22"/>
                <w:highlight w:val="yellow"/>
              </w:rPr>
              <w:t>Si tiene garantía colocar</w:t>
            </w:r>
            <w:r>
              <w:rPr>
                <w:rFonts w:ascii="Arial Narrow" w:hAnsi="Arial Narrow" w:cs="Arial"/>
                <w:color w:val="000000"/>
                <w:sz w:val="22"/>
                <w:szCs w:val="22"/>
              </w:rPr>
              <w:t>:</w:t>
            </w:r>
          </w:p>
          <w:p w14:paraId="2F63CE76" w14:textId="77777777" w:rsidR="006C0201" w:rsidRPr="0029274E" w:rsidRDefault="006C0201" w:rsidP="006C0201">
            <w:pPr>
              <w:rPr>
                <w:rFonts w:ascii="Arial Narrow" w:hAnsi="Arial Narrow"/>
                <w:color w:val="000000"/>
                <w:sz w:val="22"/>
                <w:szCs w:val="22"/>
              </w:rPr>
            </w:pPr>
          </w:p>
        </w:tc>
        <w:tc>
          <w:tcPr>
            <w:tcW w:w="0" w:type="auto"/>
            <w:gridSpan w:val="2"/>
            <w:tcBorders>
              <w:top w:val="single" w:sz="4" w:space="0" w:color="auto"/>
              <w:bottom w:val="single" w:sz="4" w:space="0" w:color="auto"/>
            </w:tcBorders>
            <w:shd w:val="clear" w:color="auto" w:fill="auto"/>
            <w:noWrap/>
            <w:textDirection w:val="btLr"/>
            <w:vAlign w:val="bottom"/>
          </w:tcPr>
          <w:p w14:paraId="22F444A2" w14:textId="77777777" w:rsidR="006C0201" w:rsidRPr="0029274E" w:rsidRDefault="006C0201" w:rsidP="006C0201">
            <w:pPr>
              <w:jc w:val="center"/>
              <w:rPr>
                <w:rFonts w:ascii="Arial Narrow" w:hAnsi="Arial Narrow"/>
                <w:color w:val="000000"/>
                <w:sz w:val="22"/>
                <w:szCs w:val="22"/>
              </w:rPr>
            </w:pPr>
          </w:p>
        </w:tc>
        <w:tc>
          <w:tcPr>
            <w:tcW w:w="0" w:type="auto"/>
            <w:tcBorders>
              <w:top w:val="single" w:sz="4" w:space="0" w:color="auto"/>
              <w:bottom w:val="single" w:sz="4" w:space="0" w:color="auto"/>
            </w:tcBorders>
            <w:shd w:val="clear" w:color="auto" w:fill="auto"/>
            <w:noWrap/>
            <w:textDirection w:val="btLr"/>
            <w:vAlign w:val="bottom"/>
          </w:tcPr>
          <w:p w14:paraId="0FF9C46F" w14:textId="77777777" w:rsidR="006C0201" w:rsidRPr="0029274E" w:rsidRDefault="006C0201" w:rsidP="006C0201">
            <w:pPr>
              <w:jc w:val="center"/>
              <w:rPr>
                <w:rFonts w:ascii="Arial Narrow" w:hAnsi="Arial Narrow"/>
                <w:color w:val="000000"/>
                <w:sz w:val="22"/>
                <w:szCs w:val="22"/>
              </w:rPr>
            </w:pPr>
          </w:p>
        </w:tc>
        <w:tc>
          <w:tcPr>
            <w:tcW w:w="0" w:type="auto"/>
            <w:gridSpan w:val="2"/>
            <w:tcBorders>
              <w:top w:val="single" w:sz="4" w:space="0" w:color="auto"/>
              <w:bottom w:val="single" w:sz="4" w:space="0" w:color="auto"/>
            </w:tcBorders>
            <w:shd w:val="clear" w:color="auto" w:fill="auto"/>
            <w:noWrap/>
            <w:textDirection w:val="btLr"/>
            <w:vAlign w:val="bottom"/>
          </w:tcPr>
          <w:p w14:paraId="7BF19808" w14:textId="77777777" w:rsidR="006C0201" w:rsidRPr="0029274E" w:rsidRDefault="006C0201" w:rsidP="006C0201">
            <w:pPr>
              <w:jc w:val="center"/>
              <w:rPr>
                <w:rFonts w:ascii="Arial Narrow" w:hAnsi="Arial Narrow"/>
                <w:color w:val="000000"/>
                <w:sz w:val="22"/>
                <w:szCs w:val="22"/>
              </w:rPr>
            </w:pPr>
          </w:p>
        </w:tc>
        <w:tc>
          <w:tcPr>
            <w:tcW w:w="0" w:type="auto"/>
            <w:gridSpan w:val="2"/>
            <w:tcBorders>
              <w:top w:val="single" w:sz="4" w:space="0" w:color="auto"/>
              <w:bottom w:val="single" w:sz="4" w:space="0" w:color="auto"/>
            </w:tcBorders>
            <w:shd w:val="clear" w:color="auto" w:fill="auto"/>
            <w:noWrap/>
            <w:textDirection w:val="btLr"/>
            <w:vAlign w:val="bottom"/>
          </w:tcPr>
          <w:p w14:paraId="7E627692" w14:textId="77777777" w:rsidR="006C0201" w:rsidRPr="0029274E" w:rsidRDefault="006C0201" w:rsidP="006C0201">
            <w:pPr>
              <w:jc w:val="center"/>
              <w:rPr>
                <w:rFonts w:ascii="Arial Narrow" w:hAnsi="Arial Narrow"/>
                <w:color w:val="000000"/>
                <w:sz w:val="22"/>
                <w:szCs w:val="22"/>
              </w:rPr>
            </w:pPr>
          </w:p>
        </w:tc>
      </w:tr>
      <w:tr w:rsidR="00143AFF" w:rsidRPr="0029274E" w14:paraId="75343865" w14:textId="77777777" w:rsidTr="00143AFF">
        <w:trPr>
          <w:gridAfter w:val="1"/>
          <w:trHeight w:val="577"/>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279B35" w14:textId="77777777" w:rsidR="006C0201" w:rsidRPr="005A3539" w:rsidRDefault="006C0201" w:rsidP="006C0201">
            <w:pPr>
              <w:jc w:val="center"/>
              <w:rPr>
                <w:rFonts w:ascii="Arial Narrow" w:hAnsi="Arial Narrow"/>
                <w:b/>
                <w:bCs/>
                <w:color w:val="FF0000"/>
                <w:sz w:val="22"/>
                <w:szCs w:val="22"/>
              </w:rPr>
            </w:pPr>
            <w:proofErr w:type="spellStart"/>
            <w:r w:rsidRPr="005A3539">
              <w:rPr>
                <w:rFonts w:ascii="Arial Narrow" w:hAnsi="Arial Narrow"/>
                <w:b/>
                <w:bCs/>
                <w:color w:val="FF0000"/>
                <w:sz w:val="22"/>
                <w:szCs w:val="22"/>
              </w:rPr>
              <w:t>N°</w:t>
            </w:r>
            <w:proofErr w:type="spellEnd"/>
          </w:p>
        </w:tc>
        <w:tc>
          <w:tcPr>
            <w:tcW w:w="41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7A020B"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¿A quién se le asigna?</w:t>
            </w:r>
          </w:p>
        </w:tc>
        <w:tc>
          <w:tcPr>
            <w:tcW w:w="1737"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D25E7" w14:textId="77777777" w:rsidR="006C0201" w:rsidRPr="005A3539" w:rsidRDefault="006C0201" w:rsidP="006C0201">
            <w:pPr>
              <w:jc w:val="center"/>
              <w:rPr>
                <w:rFonts w:ascii="Arial Narrow" w:hAnsi="Arial Narrow"/>
                <w:b/>
                <w:bCs/>
                <w:color w:val="FF0000"/>
                <w:sz w:val="22"/>
                <w:szCs w:val="22"/>
              </w:rPr>
            </w:pPr>
            <w:proofErr w:type="gramStart"/>
            <w:r w:rsidRPr="005A3539">
              <w:rPr>
                <w:rFonts w:ascii="Arial Narrow" w:hAnsi="Arial Narrow"/>
                <w:b/>
                <w:bCs/>
                <w:color w:val="FF0000"/>
                <w:sz w:val="22"/>
                <w:szCs w:val="22"/>
              </w:rPr>
              <w:t>Tratamiento Controles a ser implementados</w:t>
            </w:r>
            <w:proofErr w:type="gramEnd"/>
          </w:p>
          <w:p w14:paraId="5693FAD0" w14:textId="77777777" w:rsidR="006C0201" w:rsidRPr="005A3539" w:rsidRDefault="006C0201" w:rsidP="006C0201">
            <w:pPr>
              <w:jc w:val="center"/>
              <w:rPr>
                <w:rFonts w:ascii="Arial Narrow" w:hAnsi="Arial Narrow"/>
                <w:b/>
                <w:bCs/>
                <w:color w:val="FF0000"/>
                <w:sz w:val="22"/>
                <w:szCs w:val="22"/>
              </w:rPr>
            </w:pPr>
          </w:p>
          <w:p w14:paraId="0609ECFC" w14:textId="77777777" w:rsidR="006C0201" w:rsidRPr="005A3539" w:rsidRDefault="006C0201" w:rsidP="006C0201">
            <w:pPr>
              <w:jc w:val="center"/>
              <w:rPr>
                <w:rFonts w:ascii="Arial Narrow" w:hAnsi="Arial Narrow"/>
                <w:b/>
                <w:bCs/>
                <w:color w:val="FF0000"/>
                <w:sz w:val="22"/>
                <w:szCs w:val="22"/>
              </w:rPr>
            </w:pPr>
          </w:p>
          <w:p w14:paraId="45D536D8" w14:textId="77777777" w:rsidR="006C0201" w:rsidRPr="005A3539" w:rsidRDefault="006C0201" w:rsidP="006C0201">
            <w:pPr>
              <w:jc w:val="center"/>
              <w:rPr>
                <w:rFonts w:ascii="Arial Narrow" w:hAnsi="Arial Narrow"/>
                <w:b/>
                <w:bCs/>
                <w:color w:val="FF0000"/>
                <w:sz w:val="22"/>
                <w:szCs w:val="22"/>
              </w:rPr>
            </w:pPr>
          </w:p>
          <w:p w14:paraId="1FA5D842" w14:textId="77777777" w:rsidR="006C0201" w:rsidRPr="005A3539" w:rsidRDefault="006C0201" w:rsidP="006C0201">
            <w:pPr>
              <w:jc w:val="center"/>
              <w:rPr>
                <w:rFonts w:ascii="Arial Narrow" w:hAnsi="Arial Narrow"/>
                <w:b/>
                <w:bCs/>
                <w:color w:val="FF0000"/>
                <w:sz w:val="22"/>
                <w:szCs w:val="22"/>
              </w:rPr>
            </w:pPr>
          </w:p>
          <w:p w14:paraId="38662302" w14:textId="77777777" w:rsidR="006C0201" w:rsidRPr="005A3539" w:rsidRDefault="006C0201" w:rsidP="006C0201">
            <w:pPr>
              <w:jc w:val="center"/>
              <w:rPr>
                <w:rFonts w:ascii="Arial Narrow" w:hAnsi="Arial Narrow"/>
                <w:b/>
                <w:bCs/>
                <w:color w:val="FF0000"/>
                <w:sz w:val="22"/>
                <w:szCs w:val="22"/>
              </w:rPr>
            </w:pPr>
          </w:p>
        </w:tc>
        <w:tc>
          <w:tcPr>
            <w:tcW w:w="0" w:type="auto"/>
            <w:gridSpan w:val="3"/>
            <w:tcBorders>
              <w:top w:val="single" w:sz="4" w:space="0" w:color="auto"/>
              <w:left w:val="nil"/>
              <w:bottom w:val="single" w:sz="4" w:space="0" w:color="auto"/>
              <w:right w:val="single" w:sz="4" w:space="0" w:color="auto"/>
            </w:tcBorders>
            <w:shd w:val="clear" w:color="auto" w:fill="auto"/>
            <w:vAlign w:val="bottom"/>
            <w:hideMark/>
          </w:tcPr>
          <w:p w14:paraId="4159E50F"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lastRenderedPageBreak/>
              <w:t>Impacto después del tratamiento</w:t>
            </w:r>
          </w:p>
        </w:tc>
        <w:tc>
          <w:tcPr>
            <w:tcW w:w="0" w:type="auto"/>
            <w:tcBorders>
              <w:top w:val="single" w:sz="4" w:space="0" w:color="auto"/>
              <w:left w:val="single" w:sz="4" w:space="0" w:color="auto"/>
              <w:bottom w:val="single" w:sz="4" w:space="0" w:color="auto"/>
              <w:right w:val="single" w:sz="4" w:space="0" w:color="auto"/>
            </w:tcBorders>
            <w:textDirection w:val="btLr"/>
          </w:tcPr>
          <w:p w14:paraId="30B5486B" w14:textId="77777777" w:rsidR="006C0201" w:rsidRPr="005A3539" w:rsidRDefault="006C0201" w:rsidP="006C0201">
            <w:pPr>
              <w:jc w:val="center"/>
              <w:rPr>
                <w:rFonts w:ascii="Arial Narrow" w:hAnsi="Arial Narrow"/>
                <w:b/>
                <w:bCs/>
                <w:color w:val="FF0000"/>
                <w:sz w:val="22"/>
                <w:szCs w:val="22"/>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A7EDCA"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Afecta el equilibrio económico del contrato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5A2BB6"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Persona responsable por implementar el tratamiento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4BA9FA"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Fecha estimada desde que se inicia el tratamiento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C4B2E4"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Fecha estimada desde que se completa el tratamiento</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4E0F8ADA"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Monitoreo y revisión</w:t>
            </w:r>
          </w:p>
        </w:tc>
        <w:tc>
          <w:tcPr>
            <w:tcW w:w="0" w:type="auto"/>
            <w:gridSpan w:val="2"/>
            <w:vMerge w:val="restart"/>
            <w:tcBorders>
              <w:top w:val="single" w:sz="4" w:space="0" w:color="auto"/>
              <w:left w:val="nil"/>
              <w:right w:val="single" w:sz="4" w:space="0" w:color="auto"/>
            </w:tcBorders>
            <w:shd w:val="clear" w:color="auto" w:fill="auto"/>
            <w:noWrap/>
            <w:vAlign w:val="bottom"/>
            <w:hideMark/>
          </w:tcPr>
          <w:p w14:paraId="454EA59C"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Periodicidad ¿Cuándo?</w:t>
            </w:r>
          </w:p>
        </w:tc>
      </w:tr>
      <w:tr w:rsidR="00143AFF" w:rsidRPr="0029274E" w14:paraId="14118138" w14:textId="77777777" w:rsidTr="00143AFF">
        <w:trPr>
          <w:gridAfter w:val="1"/>
          <w:cantSplit/>
          <w:trHeight w:val="146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647C04" w14:textId="77777777" w:rsidR="006C0201" w:rsidRPr="005A3539" w:rsidRDefault="006C0201" w:rsidP="006C0201">
            <w:pPr>
              <w:jc w:val="center"/>
              <w:rPr>
                <w:rFonts w:ascii="Arial Narrow" w:hAnsi="Arial Narrow"/>
                <w:b/>
                <w:bCs/>
                <w:color w:val="FF0000"/>
                <w:sz w:val="22"/>
                <w:szCs w:val="22"/>
              </w:rPr>
            </w:pPr>
          </w:p>
        </w:tc>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14:paraId="7CF69312" w14:textId="77777777" w:rsidR="006C0201" w:rsidRPr="005A3539" w:rsidRDefault="006C0201" w:rsidP="006C0201">
            <w:pPr>
              <w:jc w:val="center"/>
              <w:rPr>
                <w:rFonts w:ascii="Arial Narrow" w:hAnsi="Arial Narrow"/>
                <w:b/>
                <w:bCs/>
                <w:color w:val="FF0000"/>
                <w:sz w:val="22"/>
                <w:szCs w:val="22"/>
              </w:rPr>
            </w:pPr>
          </w:p>
        </w:tc>
        <w:tc>
          <w:tcPr>
            <w:tcW w:w="1737" w:type="dxa"/>
            <w:gridSpan w:val="5"/>
            <w:vMerge/>
            <w:tcBorders>
              <w:top w:val="single" w:sz="4" w:space="0" w:color="auto"/>
              <w:left w:val="single" w:sz="4" w:space="0" w:color="auto"/>
              <w:bottom w:val="single" w:sz="4" w:space="0" w:color="auto"/>
              <w:right w:val="single" w:sz="4" w:space="0" w:color="auto"/>
            </w:tcBorders>
            <w:vAlign w:val="center"/>
            <w:hideMark/>
          </w:tcPr>
          <w:p w14:paraId="1A750FDA" w14:textId="77777777" w:rsidR="006C0201" w:rsidRPr="005A3539" w:rsidRDefault="006C0201" w:rsidP="006C0201">
            <w:pPr>
              <w:jc w:val="center"/>
              <w:rPr>
                <w:rFonts w:ascii="Arial Narrow" w:hAnsi="Arial Narrow"/>
                <w:b/>
                <w:bCs/>
                <w:color w:val="FF0000"/>
                <w:sz w:val="22"/>
                <w:szCs w:val="22"/>
              </w:rPr>
            </w:pP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7EDF0D8"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Probabilidad</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E3D4F5C"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Impacto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311A3B70"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Valoración del riesgo</w:t>
            </w:r>
          </w:p>
        </w:tc>
        <w:tc>
          <w:tcPr>
            <w:tcW w:w="0" w:type="auto"/>
            <w:tcBorders>
              <w:top w:val="single" w:sz="4" w:space="0" w:color="auto"/>
              <w:left w:val="single" w:sz="4" w:space="0" w:color="auto"/>
              <w:bottom w:val="single" w:sz="4" w:space="0" w:color="auto"/>
              <w:right w:val="single" w:sz="4" w:space="0" w:color="auto"/>
            </w:tcBorders>
            <w:textDirection w:val="btLr"/>
          </w:tcPr>
          <w:p w14:paraId="5667084F" w14:textId="77777777" w:rsidR="006C0201" w:rsidRPr="005A3539" w:rsidRDefault="006C0201" w:rsidP="006C0201">
            <w:pPr>
              <w:ind w:left="113" w:right="113"/>
              <w:jc w:val="center"/>
              <w:rPr>
                <w:rFonts w:ascii="Arial Narrow" w:hAnsi="Arial Narrow"/>
                <w:b/>
                <w:bCs/>
                <w:color w:val="FF0000"/>
                <w:sz w:val="22"/>
                <w:szCs w:val="22"/>
              </w:rPr>
            </w:pPr>
            <w:r w:rsidRPr="005A3539">
              <w:rPr>
                <w:rFonts w:ascii="Arial Narrow" w:hAnsi="Arial Narrow"/>
                <w:b/>
                <w:bCs/>
                <w:color w:val="FF0000"/>
                <w:sz w:val="22"/>
                <w:szCs w:val="22"/>
              </w:rPr>
              <w:t xml:space="preserve">Categoría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B6A99F" w14:textId="77777777" w:rsidR="006C0201" w:rsidRPr="005A3539" w:rsidRDefault="006C0201" w:rsidP="006C0201">
            <w:pPr>
              <w:jc w:val="center"/>
              <w:rPr>
                <w:rFonts w:ascii="Arial Narrow" w:hAnsi="Arial Narrow"/>
                <w:b/>
                <w:bCs/>
                <w:color w:val="FF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A51" w14:textId="77777777" w:rsidR="006C0201" w:rsidRPr="005A3539" w:rsidRDefault="006C0201" w:rsidP="006C0201">
            <w:pPr>
              <w:jc w:val="center"/>
              <w:rPr>
                <w:rFonts w:ascii="Arial Narrow" w:hAnsi="Arial Narrow"/>
                <w:b/>
                <w:bCs/>
                <w:color w:val="FF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824C" w14:textId="77777777" w:rsidR="006C0201" w:rsidRPr="005A3539" w:rsidRDefault="006C0201" w:rsidP="006C0201">
            <w:pPr>
              <w:jc w:val="center"/>
              <w:rPr>
                <w:rFonts w:ascii="Arial Narrow" w:hAnsi="Arial Narrow"/>
                <w:b/>
                <w:bCs/>
                <w:color w:val="FF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F749B" w14:textId="77777777" w:rsidR="006C0201" w:rsidRPr="005A3539" w:rsidRDefault="006C0201" w:rsidP="006C0201">
            <w:pPr>
              <w:jc w:val="center"/>
              <w:rPr>
                <w:rFonts w:ascii="Arial Narrow" w:hAnsi="Arial Narrow"/>
                <w:b/>
                <w:bCs/>
                <w:color w:val="FF0000"/>
                <w:sz w:val="22"/>
                <w:szCs w:val="22"/>
              </w:rPr>
            </w:pPr>
          </w:p>
        </w:tc>
        <w:tc>
          <w:tcPr>
            <w:tcW w:w="0" w:type="auto"/>
            <w:gridSpan w:val="3"/>
            <w:tcBorders>
              <w:top w:val="nil"/>
              <w:left w:val="nil"/>
              <w:bottom w:val="single" w:sz="4" w:space="0" w:color="auto"/>
              <w:right w:val="single" w:sz="4" w:space="0" w:color="auto"/>
            </w:tcBorders>
            <w:shd w:val="clear" w:color="auto" w:fill="auto"/>
            <w:noWrap/>
            <w:textDirection w:val="btLr"/>
            <w:vAlign w:val="bottom"/>
            <w:hideMark/>
          </w:tcPr>
          <w:p w14:paraId="73490D5C" w14:textId="77777777" w:rsidR="006C0201" w:rsidRPr="005A3539" w:rsidRDefault="006C0201" w:rsidP="006C0201">
            <w:pPr>
              <w:jc w:val="center"/>
              <w:rPr>
                <w:rFonts w:ascii="Arial Narrow" w:hAnsi="Arial Narrow"/>
                <w:b/>
                <w:bCs/>
                <w:color w:val="FF0000"/>
                <w:sz w:val="22"/>
                <w:szCs w:val="22"/>
              </w:rPr>
            </w:pPr>
            <w:r w:rsidRPr="005A3539">
              <w:rPr>
                <w:rFonts w:ascii="Arial Narrow" w:hAnsi="Arial Narrow"/>
                <w:b/>
                <w:bCs/>
                <w:color w:val="FF0000"/>
                <w:sz w:val="22"/>
                <w:szCs w:val="22"/>
              </w:rPr>
              <w:t>¿Cómo se realiza el monitoreo?</w:t>
            </w:r>
          </w:p>
        </w:tc>
        <w:tc>
          <w:tcPr>
            <w:tcW w:w="0" w:type="auto"/>
            <w:gridSpan w:val="2"/>
            <w:vMerge/>
            <w:tcBorders>
              <w:left w:val="nil"/>
              <w:bottom w:val="single" w:sz="4" w:space="0" w:color="auto"/>
              <w:right w:val="single" w:sz="4" w:space="0" w:color="auto"/>
            </w:tcBorders>
            <w:shd w:val="clear" w:color="auto" w:fill="auto"/>
            <w:vAlign w:val="bottom"/>
            <w:hideMark/>
          </w:tcPr>
          <w:p w14:paraId="54928552" w14:textId="77777777" w:rsidR="006C0201" w:rsidRPr="005A3539" w:rsidRDefault="006C0201" w:rsidP="006C0201">
            <w:pPr>
              <w:jc w:val="center"/>
              <w:rPr>
                <w:rFonts w:ascii="Arial Narrow" w:hAnsi="Arial Narrow"/>
                <w:b/>
                <w:bCs/>
                <w:color w:val="FF0000"/>
                <w:sz w:val="22"/>
                <w:szCs w:val="22"/>
              </w:rPr>
            </w:pPr>
          </w:p>
        </w:tc>
      </w:tr>
      <w:tr w:rsidR="00143AFF" w:rsidRPr="0029274E" w14:paraId="33BE7A81" w14:textId="77777777" w:rsidTr="00143AFF">
        <w:trPr>
          <w:gridAfter w:val="1"/>
          <w:cantSplit/>
          <w:trHeight w:val="2000"/>
        </w:trPr>
        <w:tc>
          <w:tcPr>
            <w:tcW w:w="0" w:type="auto"/>
            <w:gridSpan w:val="2"/>
            <w:tcBorders>
              <w:top w:val="nil"/>
              <w:left w:val="single" w:sz="4" w:space="0" w:color="auto"/>
              <w:bottom w:val="single" w:sz="4" w:space="0" w:color="auto"/>
              <w:right w:val="single" w:sz="4" w:space="0" w:color="auto"/>
            </w:tcBorders>
            <w:shd w:val="clear" w:color="auto" w:fill="auto"/>
            <w:noWrap/>
            <w:textDirection w:val="btLr"/>
            <w:vAlign w:val="bottom"/>
            <w:hideMark/>
          </w:tcPr>
          <w:p w14:paraId="7E97006E"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1</w:t>
            </w:r>
          </w:p>
        </w:tc>
        <w:tc>
          <w:tcPr>
            <w:tcW w:w="412" w:type="dxa"/>
            <w:gridSpan w:val="2"/>
            <w:tcBorders>
              <w:top w:val="nil"/>
              <w:left w:val="nil"/>
              <w:bottom w:val="single" w:sz="4" w:space="0" w:color="auto"/>
              <w:right w:val="single" w:sz="4" w:space="0" w:color="auto"/>
            </w:tcBorders>
            <w:shd w:val="clear" w:color="auto" w:fill="auto"/>
            <w:noWrap/>
            <w:textDirection w:val="btLr"/>
            <w:vAlign w:val="bottom"/>
            <w:hideMark/>
          </w:tcPr>
          <w:p w14:paraId="01F879EB"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Contratista</w:t>
            </w:r>
          </w:p>
        </w:tc>
        <w:tc>
          <w:tcPr>
            <w:tcW w:w="1737" w:type="dxa"/>
            <w:gridSpan w:val="5"/>
            <w:tcBorders>
              <w:top w:val="nil"/>
              <w:left w:val="nil"/>
              <w:bottom w:val="single" w:sz="4" w:space="0" w:color="auto"/>
              <w:right w:val="single" w:sz="4" w:space="0" w:color="auto"/>
            </w:tcBorders>
            <w:shd w:val="clear" w:color="auto" w:fill="auto"/>
            <w:vAlign w:val="bottom"/>
            <w:hideMark/>
          </w:tcPr>
          <w:p w14:paraId="3469ECE3"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Garantía de cumplimiento</w:t>
            </w:r>
          </w:p>
          <w:p w14:paraId="5EB18301" w14:textId="77777777" w:rsidR="006C0201" w:rsidRPr="005A3539" w:rsidRDefault="006C0201" w:rsidP="006C0201">
            <w:pPr>
              <w:jc w:val="center"/>
              <w:rPr>
                <w:rFonts w:ascii="Arial Narrow" w:hAnsi="Arial Narrow"/>
                <w:color w:val="FF0000"/>
                <w:sz w:val="22"/>
                <w:szCs w:val="22"/>
              </w:rPr>
            </w:pPr>
          </w:p>
          <w:p w14:paraId="5AFB933B" w14:textId="77777777" w:rsidR="006C0201" w:rsidRPr="005A3539" w:rsidRDefault="006C0201" w:rsidP="006C0201">
            <w:pPr>
              <w:jc w:val="center"/>
              <w:rPr>
                <w:rFonts w:ascii="Arial Narrow" w:hAnsi="Arial Narrow"/>
                <w:color w:val="FF0000"/>
                <w:sz w:val="22"/>
                <w:szCs w:val="22"/>
              </w:rPr>
            </w:pPr>
          </w:p>
          <w:p w14:paraId="004C1E6C" w14:textId="77777777" w:rsidR="006C0201" w:rsidRPr="005A3539" w:rsidRDefault="006C0201" w:rsidP="006C0201">
            <w:pPr>
              <w:jc w:val="center"/>
              <w:rPr>
                <w:rFonts w:ascii="Arial Narrow" w:hAnsi="Arial Narrow"/>
                <w:color w:val="FF0000"/>
                <w:sz w:val="22"/>
                <w:szCs w:val="22"/>
              </w:rPr>
            </w:pPr>
          </w:p>
          <w:p w14:paraId="0337BC80" w14:textId="77777777" w:rsidR="006C0201" w:rsidRPr="005A3539" w:rsidRDefault="006C0201" w:rsidP="006C0201">
            <w:pPr>
              <w:jc w:val="center"/>
              <w:rPr>
                <w:rFonts w:ascii="Arial Narrow" w:hAnsi="Arial Narrow"/>
                <w:color w:val="FF0000"/>
                <w:sz w:val="22"/>
                <w:szCs w:val="22"/>
              </w:rPr>
            </w:pP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C4734E0"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Media</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2C423F9"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 xml:space="preserve">Mayor </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9A4BA4B"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5</w:t>
            </w:r>
          </w:p>
        </w:tc>
        <w:tc>
          <w:tcPr>
            <w:tcW w:w="0" w:type="auto"/>
            <w:tcBorders>
              <w:top w:val="single" w:sz="4" w:space="0" w:color="auto"/>
              <w:left w:val="nil"/>
              <w:bottom w:val="single" w:sz="4" w:space="0" w:color="auto"/>
              <w:right w:val="single" w:sz="4" w:space="0" w:color="auto"/>
            </w:tcBorders>
            <w:textDirection w:val="btLr"/>
          </w:tcPr>
          <w:p w14:paraId="1F8BC599" w14:textId="77777777" w:rsidR="006C0201" w:rsidRPr="005A3539" w:rsidRDefault="006C0201" w:rsidP="006C0201">
            <w:pPr>
              <w:ind w:left="113" w:right="113"/>
              <w:jc w:val="center"/>
              <w:rPr>
                <w:rFonts w:ascii="Arial Narrow" w:hAnsi="Arial Narrow"/>
                <w:color w:val="FF0000"/>
                <w:sz w:val="22"/>
                <w:szCs w:val="22"/>
              </w:rPr>
            </w:pPr>
            <w:r w:rsidRPr="005A3539">
              <w:rPr>
                <w:rFonts w:ascii="Arial Narrow" w:hAnsi="Arial Narrow"/>
                <w:color w:val="FF0000"/>
                <w:sz w:val="22"/>
                <w:szCs w:val="22"/>
              </w:rPr>
              <w:t xml:space="preserve">Medio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8416B"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No</w:t>
            </w:r>
          </w:p>
          <w:p w14:paraId="3362809C" w14:textId="77777777" w:rsidR="006C0201" w:rsidRPr="005A3539" w:rsidRDefault="006C0201" w:rsidP="006C0201">
            <w:pPr>
              <w:jc w:val="center"/>
              <w:rPr>
                <w:rFonts w:ascii="Arial Narrow" w:hAnsi="Arial Narrow"/>
                <w:color w:val="FF0000"/>
                <w:sz w:val="22"/>
                <w:szCs w:val="22"/>
              </w:rPr>
            </w:pPr>
          </w:p>
          <w:p w14:paraId="64ECB93C" w14:textId="77777777" w:rsidR="006C0201" w:rsidRPr="005A3539" w:rsidRDefault="006C0201" w:rsidP="006C0201">
            <w:pPr>
              <w:jc w:val="center"/>
              <w:rPr>
                <w:rFonts w:ascii="Arial Narrow" w:hAnsi="Arial Narrow"/>
                <w:color w:val="FF0000"/>
                <w:sz w:val="22"/>
                <w:szCs w:val="22"/>
              </w:rPr>
            </w:pPr>
          </w:p>
          <w:p w14:paraId="688B2775" w14:textId="77777777" w:rsidR="006C0201" w:rsidRPr="005A3539" w:rsidRDefault="006C0201" w:rsidP="006C0201">
            <w:pPr>
              <w:jc w:val="center"/>
              <w:rPr>
                <w:rFonts w:ascii="Arial Narrow" w:hAnsi="Arial Narrow"/>
                <w:color w:val="FF0000"/>
                <w:sz w:val="22"/>
                <w:szCs w:val="22"/>
              </w:rPr>
            </w:pPr>
          </w:p>
          <w:p w14:paraId="3D75AC97" w14:textId="77777777" w:rsidR="006C0201" w:rsidRPr="005A3539" w:rsidRDefault="006C0201" w:rsidP="006C0201">
            <w:pPr>
              <w:jc w:val="center"/>
              <w:rPr>
                <w:rFonts w:ascii="Arial Narrow" w:hAnsi="Arial Narrow"/>
                <w:color w:val="FF0000"/>
                <w:sz w:val="22"/>
                <w:szCs w:val="22"/>
              </w:rPr>
            </w:pPr>
          </w:p>
          <w:p w14:paraId="666AE4B6" w14:textId="77777777" w:rsidR="006C0201" w:rsidRPr="005A3539" w:rsidRDefault="006C0201" w:rsidP="006C0201">
            <w:pPr>
              <w:jc w:val="center"/>
              <w:rPr>
                <w:rFonts w:ascii="Arial Narrow" w:hAnsi="Arial Narrow"/>
                <w:color w:val="FF0000"/>
                <w:sz w:val="22"/>
                <w:szCs w:val="22"/>
              </w:rPr>
            </w:pP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2DD4FB60" w14:textId="77777777" w:rsidR="006C0201" w:rsidRPr="005A3539" w:rsidRDefault="006C0201" w:rsidP="006C0201">
            <w:pPr>
              <w:jc w:val="center"/>
              <w:rPr>
                <w:rFonts w:ascii="Arial Narrow" w:hAnsi="Arial Narrow"/>
                <w:color w:val="FF0000"/>
                <w:sz w:val="22"/>
                <w:szCs w:val="22"/>
              </w:rPr>
            </w:pPr>
            <w:proofErr w:type="gramStart"/>
            <w:r w:rsidRPr="005A3539">
              <w:rPr>
                <w:rFonts w:ascii="Arial Narrow" w:hAnsi="Arial Narrow"/>
                <w:color w:val="FF0000"/>
                <w:sz w:val="22"/>
                <w:szCs w:val="22"/>
              </w:rPr>
              <w:t>Supervisión asignado</w:t>
            </w:r>
            <w:proofErr w:type="gramEnd"/>
            <w:r w:rsidRPr="005A3539">
              <w:rPr>
                <w:rFonts w:ascii="Arial Narrow" w:hAnsi="Arial Narrow"/>
                <w:color w:val="FF0000"/>
                <w:sz w:val="22"/>
                <w:szCs w:val="22"/>
              </w:rPr>
              <w:t xml:space="preserve"> para el contrato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EBC62DF"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Desde el inicio de la ejecución del contrato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C29EC69"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Un mes a partir de la suscripción del contrato</w:t>
            </w:r>
          </w:p>
        </w:tc>
        <w:tc>
          <w:tcPr>
            <w:tcW w:w="0" w:type="auto"/>
            <w:gridSpan w:val="3"/>
            <w:tcBorders>
              <w:top w:val="nil"/>
              <w:left w:val="nil"/>
              <w:bottom w:val="single" w:sz="4" w:space="0" w:color="auto"/>
              <w:right w:val="single" w:sz="4" w:space="0" w:color="auto"/>
            </w:tcBorders>
            <w:shd w:val="clear" w:color="auto" w:fill="auto"/>
            <w:noWrap/>
            <w:textDirection w:val="btLr"/>
            <w:vAlign w:val="bottom"/>
            <w:hideMark/>
          </w:tcPr>
          <w:p w14:paraId="6F5F6B75"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 xml:space="preserve">Revisión y aprobación de la garantía </w:t>
            </w:r>
          </w:p>
        </w:tc>
        <w:tc>
          <w:tcPr>
            <w:tcW w:w="0" w:type="auto"/>
            <w:gridSpan w:val="2"/>
            <w:tcBorders>
              <w:top w:val="nil"/>
              <w:left w:val="nil"/>
              <w:bottom w:val="single" w:sz="4" w:space="0" w:color="auto"/>
              <w:right w:val="single" w:sz="4" w:space="0" w:color="auto"/>
            </w:tcBorders>
            <w:shd w:val="clear" w:color="auto" w:fill="auto"/>
            <w:noWrap/>
            <w:textDirection w:val="btLr"/>
            <w:vAlign w:val="bottom"/>
            <w:hideMark/>
          </w:tcPr>
          <w:p w14:paraId="3AAA5653" w14:textId="77777777" w:rsidR="006C0201" w:rsidRPr="005A3539" w:rsidRDefault="006C0201" w:rsidP="006C0201">
            <w:pPr>
              <w:jc w:val="center"/>
              <w:rPr>
                <w:rFonts w:ascii="Arial Narrow" w:hAnsi="Arial Narrow"/>
                <w:color w:val="FF0000"/>
                <w:sz w:val="22"/>
                <w:szCs w:val="22"/>
              </w:rPr>
            </w:pPr>
            <w:r w:rsidRPr="005A3539">
              <w:rPr>
                <w:rFonts w:ascii="Arial Narrow" w:hAnsi="Arial Narrow"/>
                <w:color w:val="FF0000"/>
                <w:sz w:val="22"/>
                <w:szCs w:val="22"/>
              </w:rPr>
              <w:t>Mensual</w:t>
            </w:r>
          </w:p>
        </w:tc>
      </w:tr>
    </w:tbl>
    <w:p w14:paraId="1076111D" w14:textId="3995BA8E" w:rsidR="006C0201" w:rsidRDefault="006C0201" w:rsidP="00672666">
      <w:pPr>
        <w:pStyle w:val="Textonotapie"/>
        <w:jc w:val="both"/>
        <w:rPr>
          <w:rFonts w:ascii="Arial Narrow" w:hAnsi="Arial Narrow" w:cs="Arial"/>
          <w:color w:val="000000"/>
          <w:sz w:val="22"/>
          <w:szCs w:val="22"/>
        </w:rPr>
      </w:pPr>
    </w:p>
    <w:p w14:paraId="4022A20B" w14:textId="0BAF4C47" w:rsidR="00143AFF" w:rsidRDefault="00143AFF" w:rsidP="00672666">
      <w:pPr>
        <w:pStyle w:val="Textonotapie"/>
        <w:jc w:val="both"/>
        <w:rPr>
          <w:rFonts w:ascii="Arial Narrow" w:hAnsi="Arial Narrow" w:cs="Arial"/>
          <w:color w:val="000000"/>
          <w:sz w:val="22"/>
          <w:szCs w:val="22"/>
        </w:rPr>
      </w:pPr>
    </w:p>
    <w:p w14:paraId="5F0DEFD2" w14:textId="336CA664" w:rsidR="00143AFF" w:rsidRDefault="00143AFF" w:rsidP="00672666">
      <w:pPr>
        <w:pStyle w:val="Textonotapie"/>
        <w:jc w:val="both"/>
        <w:rPr>
          <w:rFonts w:ascii="Arial Narrow" w:hAnsi="Arial Narrow" w:cs="Arial"/>
          <w:color w:val="000000"/>
          <w:sz w:val="22"/>
          <w:szCs w:val="22"/>
        </w:rPr>
      </w:pPr>
      <w:r w:rsidRPr="00143AFF">
        <w:rPr>
          <w:rFonts w:ascii="Arial Narrow" w:hAnsi="Arial Narrow" w:cs="Arial"/>
          <w:color w:val="000000"/>
          <w:sz w:val="22"/>
          <w:szCs w:val="22"/>
          <w:highlight w:val="yellow"/>
        </w:rPr>
        <w:t>Si no tiene garantía colocar:</w:t>
      </w:r>
      <w:r>
        <w:rPr>
          <w:rFonts w:ascii="Arial Narrow" w:hAnsi="Arial Narrow" w:cs="Arial"/>
          <w:color w:val="000000"/>
          <w:sz w:val="22"/>
          <w:szCs w:val="22"/>
        </w:rPr>
        <w:t xml:space="preserve"> </w:t>
      </w:r>
    </w:p>
    <w:p w14:paraId="6A380645" w14:textId="77777777" w:rsidR="00143AFF" w:rsidRDefault="00143AFF" w:rsidP="00672666">
      <w:pPr>
        <w:pStyle w:val="Textonotapie"/>
        <w:jc w:val="both"/>
        <w:rPr>
          <w:rFonts w:ascii="Arial Narrow" w:hAnsi="Arial Narrow" w:cs="Arial"/>
          <w:color w:val="000000"/>
          <w:sz w:val="22"/>
          <w:szCs w:val="22"/>
        </w:rPr>
      </w:pPr>
    </w:p>
    <w:tbl>
      <w:tblPr>
        <w:tblW w:w="0" w:type="auto"/>
        <w:tblInd w:w="-219" w:type="dxa"/>
        <w:tblCellMar>
          <w:left w:w="70" w:type="dxa"/>
          <w:right w:w="70" w:type="dxa"/>
        </w:tblCellMar>
        <w:tblLook w:val="04A0" w:firstRow="1" w:lastRow="0" w:firstColumn="1" w:lastColumn="0" w:noHBand="0" w:noVBand="1"/>
      </w:tblPr>
      <w:tblGrid>
        <w:gridCol w:w="335"/>
        <w:gridCol w:w="492"/>
        <w:gridCol w:w="2359"/>
        <w:gridCol w:w="667"/>
        <w:gridCol w:w="667"/>
        <w:gridCol w:w="667"/>
        <w:gridCol w:w="335"/>
        <w:gridCol w:w="335"/>
        <w:gridCol w:w="335"/>
        <w:gridCol w:w="335"/>
        <w:gridCol w:w="335"/>
        <w:gridCol w:w="1424"/>
        <w:gridCol w:w="1613"/>
      </w:tblGrid>
      <w:tr w:rsidR="00143AFF" w:rsidRPr="00143AFF" w14:paraId="3EA830E2" w14:textId="77777777" w:rsidTr="00143AFF">
        <w:trPr>
          <w:trHeight w:val="57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8E68DA" w14:textId="77777777" w:rsidR="00143AFF" w:rsidRPr="00143AFF" w:rsidRDefault="00143AFF" w:rsidP="00F936BD">
            <w:pPr>
              <w:jc w:val="center"/>
              <w:rPr>
                <w:rFonts w:ascii="Arial Narrow" w:hAnsi="Arial Narrow"/>
                <w:b/>
                <w:bCs/>
                <w:color w:val="FF0000"/>
                <w:sz w:val="16"/>
                <w:szCs w:val="16"/>
              </w:rPr>
            </w:pPr>
            <w:proofErr w:type="spellStart"/>
            <w:r w:rsidRPr="00143AFF">
              <w:rPr>
                <w:rFonts w:ascii="Arial Narrow" w:hAnsi="Arial Narrow"/>
                <w:b/>
                <w:bCs/>
                <w:color w:val="FF0000"/>
                <w:sz w:val="16"/>
                <w:szCs w:val="16"/>
              </w:rPr>
              <w:t>N°</w:t>
            </w:r>
            <w:proofErr w:type="spellEnd"/>
          </w:p>
        </w:tc>
        <w:tc>
          <w:tcPr>
            <w:tcW w:w="492"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E5962C4"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¿A quién se le asigna?</w:t>
            </w:r>
          </w:p>
        </w:tc>
        <w:tc>
          <w:tcPr>
            <w:tcW w:w="235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EBE83" w14:textId="77777777" w:rsidR="00143AFF" w:rsidRPr="00143AFF" w:rsidRDefault="00143AFF" w:rsidP="00F936BD">
            <w:pPr>
              <w:jc w:val="center"/>
              <w:rPr>
                <w:rFonts w:ascii="Arial Narrow" w:hAnsi="Arial Narrow"/>
                <w:b/>
                <w:bCs/>
                <w:color w:val="FF0000"/>
                <w:sz w:val="16"/>
                <w:szCs w:val="16"/>
              </w:rPr>
            </w:pPr>
            <w:proofErr w:type="gramStart"/>
            <w:r w:rsidRPr="00143AFF">
              <w:rPr>
                <w:rFonts w:ascii="Arial Narrow" w:hAnsi="Arial Narrow"/>
                <w:b/>
                <w:bCs/>
                <w:color w:val="FF0000"/>
                <w:sz w:val="16"/>
                <w:szCs w:val="16"/>
              </w:rPr>
              <w:t>Tratamiento Controles a ser implementados</w:t>
            </w:r>
            <w:proofErr w:type="gramEnd"/>
          </w:p>
          <w:p w14:paraId="3A4F821B" w14:textId="77777777" w:rsidR="00143AFF" w:rsidRPr="00143AFF" w:rsidRDefault="00143AFF" w:rsidP="00F936BD">
            <w:pPr>
              <w:jc w:val="center"/>
              <w:rPr>
                <w:rFonts w:ascii="Arial Narrow" w:hAnsi="Arial Narrow"/>
                <w:b/>
                <w:bCs/>
                <w:color w:val="FF0000"/>
                <w:sz w:val="16"/>
                <w:szCs w:val="16"/>
              </w:rPr>
            </w:pPr>
          </w:p>
          <w:p w14:paraId="173F0979" w14:textId="77777777" w:rsidR="00143AFF" w:rsidRPr="00143AFF" w:rsidRDefault="00143AFF" w:rsidP="00F936BD">
            <w:pPr>
              <w:jc w:val="center"/>
              <w:rPr>
                <w:rFonts w:ascii="Arial Narrow" w:hAnsi="Arial Narrow"/>
                <w:b/>
                <w:bCs/>
                <w:color w:val="FF0000"/>
                <w:sz w:val="16"/>
                <w:szCs w:val="16"/>
              </w:rPr>
            </w:pPr>
          </w:p>
          <w:p w14:paraId="685B1B41" w14:textId="77777777" w:rsidR="00143AFF" w:rsidRPr="00143AFF" w:rsidRDefault="00143AFF" w:rsidP="00F936BD">
            <w:pPr>
              <w:jc w:val="center"/>
              <w:rPr>
                <w:rFonts w:ascii="Arial Narrow" w:hAnsi="Arial Narrow"/>
                <w:b/>
                <w:bCs/>
                <w:color w:val="FF0000"/>
                <w:sz w:val="16"/>
                <w:szCs w:val="16"/>
              </w:rPr>
            </w:pPr>
          </w:p>
          <w:p w14:paraId="0A318494" w14:textId="77777777" w:rsidR="00143AFF" w:rsidRPr="00143AFF" w:rsidRDefault="00143AFF" w:rsidP="00F936BD">
            <w:pPr>
              <w:jc w:val="center"/>
              <w:rPr>
                <w:rFonts w:ascii="Arial Narrow" w:hAnsi="Arial Narrow"/>
                <w:b/>
                <w:bCs/>
                <w:color w:val="FF0000"/>
                <w:sz w:val="16"/>
                <w:szCs w:val="16"/>
              </w:rPr>
            </w:pPr>
          </w:p>
          <w:p w14:paraId="28B7CDD3" w14:textId="77777777" w:rsidR="00143AFF" w:rsidRPr="00143AFF" w:rsidRDefault="00143AFF" w:rsidP="00F936BD">
            <w:pPr>
              <w:jc w:val="center"/>
              <w:rPr>
                <w:rFonts w:ascii="Arial Narrow" w:hAnsi="Arial Narrow"/>
                <w:b/>
                <w:bCs/>
                <w:color w:val="FF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vAlign w:val="bottom"/>
            <w:hideMark/>
          </w:tcPr>
          <w:p w14:paraId="2E5FEA00"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Impacto después del tratamiento</w:t>
            </w:r>
          </w:p>
        </w:tc>
        <w:tc>
          <w:tcPr>
            <w:tcW w:w="0" w:type="auto"/>
            <w:tcBorders>
              <w:top w:val="single" w:sz="4" w:space="0" w:color="auto"/>
              <w:left w:val="single" w:sz="4" w:space="0" w:color="auto"/>
              <w:bottom w:val="single" w:sz="4" w:space="0" w:color="auto"/>
              <w:right w:val="single" w:sz="4" w:space="0" w:color="auto"/>
            </w:tcBorders>
            <w:textDirection w:val="btLr"/>
          </w:tcPr>
          <w:p w14:paraId="30A0CD61" w14:textId="77777777" w:rsidR="00143AFF" w:rsidRPr="00143AFF" w:rsidRDefault="00143AFF" w:rsidP="00F936BD">
            <w:pPr>
              <w:jc w:val="center"/>
              <w:rPr>
                <w:rFonts w:ascii="Arial Narrow" w:hAnsi="Arial Narrow"/>
                <w:b/>
                <w:bCs/>
                <w:color w:val="FF0000"/>
                <w:sz w:val="16"/>
                <w:szCs w:val="16"/>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3F3D1BD"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Afecta el equilibrio económico del contrato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C20EC8"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Persona responsable por implementar el tratamiento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BE07AA"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Fecha estimada desde que se inicia el tratamiento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B38EC03"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Fecha estimada desde que se completa el tratamiento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1C2EE1A"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Monitoreo y revisión</w:t>
            </w:r>
          </w:p>
        </w:tc>
        <w:tc>
          <w:tcPr>
            <w:tcW w:w="0" w:type="auto"/>
            <w:vMerge w:val="restart"/>
            <w:tcBorders>
              <w:top w:val="single" w:sz="4" w:space="0" w:color="auto"/>
              <w:left w:val="nil"/>
              <w:right w:val="single" w:sz="4" w:space="0" w:color="auto"/>
            </w:tcBorders>
            <w:shd w:val="clear" w:color="auto" w:fill="auto"/>
            <w:noWrap/>
            <w:vAlign w:val="bottom"/>
            <w:hideMark/>
          </w:tcPr>
          <w:p w14:paraId="5E35526E"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Periodicidad ¿Cuándo?</w:t>
            </w:r>
          </w:p>
        </w:tc>
      </w:tr>
      <w:tr w:rsidR="00143AFF" w:rsidRPr="00143AFF" w14:paraId="7F4BAF6B" w14:textId="77777777" w:rsidTr="00143AFF">
        <w:trPr>
          <w:cantSplit/>
          <w:trHeight w:val="14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82FA8" w14:textId="77777777" w:rsidR="00143AFF" w:rsidRPr="00143AFF" w:rsidRDefault="00143AFF" w:rsidP="00F936BD">
            <w:pPr>
              <w:jc w:val="center"/>
              <w:rPr>
                <w:rFonts w:ascii="Arial Narrow" w:hAnsi="Arial Narrow"/>
                <w:b/>
                <w:bCs/>
                <w:color w:val="FF0000"/>
                <w:sz w:val="16"/>
                <w:szCs w:val="16"/>
              </w:rPr>
            </w:pPr>
          </w:p>
        </w:tc>
        <w:tc>
          <w:tcPr>
            <w:tcW w:w="492" w:type="dxa"/>
            <w:vMerge/>
            <w:tcBorders>
              <w:top w:val="single" w:sz="4" w:space="0" w:color="auto"/>
              <w:left w:val="single" w:sz="4" w:space="0" w:color="auto"/>
              <w:bottom w:val="single" w:sz="4" w:space="0" w:color="auto"/>
              <w:right w:val="single" w:sz="4" w:space="0" w:color="auto"/>
            </w:tcBorders>
            <w:vAlign w:val="center"/>
            <w:hideMark/>
          </w:tcPr>
          <w:p w14:paraId="18F92CE8" w14:textId="77777777" w:rsidR="00143AFF" w:rsidRPr="00143AFF" w:rsidRDefault="00143AFF" w:rsidP="00F936BD">
            <w:pPr>
              <w:jc w:val="center"/>
              <w:rPr>
                <w:rFonts w:ascii="Arial Narrow" w:hAnsi="Arial Narrow"/>
                <w:b/>
                <w:bCs/>
                <w:color w:val="FF0000"/>
                <w:sz w:val="16"/>
                <w:szCs w:val="16"/>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14:paraId="2A3C70D6" w14:textId="77777777" w:rsidR="00143AFF" w:rsidRPr="00143AFF" w:rsidRDefault="00143AFF" w:rsidP="00F936BD">
            <w:pPr>
              <w:jc w:val="center"/>
              <w:rPr>
                <w:rFonts w:ascii="Arial Narrow" w:hAnsi="Arial Narrow"/>
                <w:b/>
                <w:bCs/>
                <w:color w:val="FF0000"/>
                <w:sz w:val="16"/>
                <w:szCs w:val="16"/>
              </w:rPr>
            </w:pP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BC19031"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Probabilidad</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BC58874"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Impacto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6410D6A1"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Valoración del riesgo</w:t>
            </w:r>
          </w:p>
        </w:tc>
        <w:tc>
          <w:tcPr>
            <w:tcW w:w="0" w:type="auto"/>
            <w:tcBorders>
              <w:top w:val="single" w:sz="4" w:space="0" w:color="auto"/>
              <w:left w:val="single" w:sz="4" w:space="0" w:color="auto"/>
              <w:bottom w:val="single" w:sz="4" w:space="0" w:color="auto"/>
              <w:right w:val="single" w:sz="4" w:space="0" w:color="auto"/>
            </w:tcBorders>
            <w:textDirection w:val="btLr"/>
          </w:tcPr>
          <w:p w14:paraId="7506CE81" w14:textId="77777777" w:rsidR="00143AFF" w:rsidRPr="00143AFF" w:rsidRDefault="00143AFF" w:rsidP="00F936BD">
            <w:pPr>
              <w:ind w:left="113" w:right="113"/>
              <w:jc w:val="center"/>
              <w:rPr>
                <w:rFonts w:ascii="Arial Narrow" w:hAnsi="Arial Narrow"/>
                <w:b/>
                <w:bCs/>
                <w:color w:val="FF0000"/>
                <w:sz w:val="16"/>
                <w:szCs w:val="16"/>
              </w:rPr>
            </w:pPr>
            <w:r w:rsidRPr="00143AFF">
              <w:rPr>
                <w:rFonts w:ascii="Arial Narrow" w:hAnsi="Arial Narrow"/>
                <w:b/>
                <w:bCs/>
                <w:color w:val="FF0000"/>
                <w:sz w:val="16"/>
                <w:szCs w:val="16"/>
              </w:rPr>
              <w:t xml:space="preserve">Categoría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D19E9" w14:textId="77777777" w:rsidR="00143AFF" w:rsidRPr="00143AFF" w:rsidRDefault="00143AFF" w:rsidP="00F936BD">
            <w:pPr>
              <w:jc w:val="center"/>
              <w:rPr>
                <w:rFonts w:ascii="Arial Narrow" w:hAnsi="Arial Narrow"/>
                <w:b/>
                <w:bCs/>
                <w:color w:val="FF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BA9D" w14:textId="77777777" w:rsidR="00143AFF" w:rsidRPr="00143AFF" w:rsidRDefault="00143AFF" w:rsidP="00F936BD">
            <w:pPr>
              <w:jc w:val="center"/>
              <w:rPr>
                <w:rFonts w:ascii="Arial Narrow" w:hAnsi="Arial Narrow"/>
                <w:b/>
                <w:bCs/>
                <w:color w:val="FF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F101" w14:textId="77777777" w:rsidR="00143AFF" w:rsidRPr="00143AFF" w:rsidRDefault="00143AFF" w:rsidP="00F936BD">
            <w:pPr>
              <w:jc w:val="center"/>
              <w:rPr>
                <w:rFonts w:ascii="Arial Narrow" w:hAnsi="Arial Narrow"/>
                <w:b/>
                <w:bCs/>
                <w:color w:val="FF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7047" w14:textId="77777777" w:rsidR="00143AFF" w:rsidRPr="00143AFF" w:rsidRDefault="00143AFF" w:rsidP="00F936BD">
            <w:pPr>
              <w:jc w:val="center"/>
              <w:rPr>
                <w:rFonts w:ascii="Arial Narrow" w:hAnsi="Arial Narrow"/>
                <w:b/>
                <w:bCs/>
                <w:color w:val="FF0000"/>
                <w:sz w:val="16"/>
                <w:szCs w:val="16"/>
              </w:rPr>
            </w:pP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DE0477B" w14:textId="77777777" w:rsidR="00143AFF" w:rsidRPr="00143AFF" w:rsidRDefault="00143AFF" w:rsidP="00F936BD">
            <w:pPr>
              <w:jc w:val="center"/>
              <w:rPr>
                <w:rFonts w:ascii="Arial Narrow" w:hAnsi="Arial Narrow"/>
                <w:b/>
                <w:bCs/>
                <w:color w:val="FF0000"/>
                <w:sz w:val="16"/>
                <w:szCs w:val="16"/>
              </w:rPr>
            </w:pPr>
            <w:r w:rsidRPr="00143AFF">
              <w:rPr>
                <w:rFonts w:ascii="Arial Narrow" w:hAnsi="Arial Narrow"/>
                <w:b/>
                <w:bCs/>
                <w:color w:val="FF0000"/>
                <w:sz w:val="16"/>
                <w:szCs w:val="16"/>
              </w:rPr>
              <w:t>¿Cómo se realiza el monitoreo?</w:t>
            </w:r>
          </w:p>
        </w:tc>
        <w:tc>
          <w:tcPr>
            <w:tcW w:w="0" w:type="auto"/>
            <w:vMerge/>
            <w:tcBorders>
              <w:left w:val="nil"/>
              <w:bottom w:val="single" w:sz="4" w:space="0" w:color="auto"/>
              <w:right w:val="single" w:sz="4" w:space="0" w:color="auto"/>
            </w:tcBorders>
            <w:shd w:val="clear" w:color="auto" w:fill="auto"/>
            <w:vAlign w:val="bottom"/>
            <w:hideMark/>
          </w:tcPr>
          <w:p w14:paraId="202324E9" w14:textId="77777777" w:rsidR="00143AFF" w:rsidRPr="00143AFF" w:rsidRDefault="00143AFF" w:rsidP="00F936BD">
            <w:pPr>
              <w:jc w:val="center"/>
              <w:rPr>
                <w:rFonts w:ascii="Arial Narrow" w:hAnsi="Arial Narrow"/>
                <w:b/>
                <w:bCs/>
                <w:color w:val="FF0000"/>
                <w:sz w:val="16"/>
                <w:szCs w:val="16"/>
              </w:rPr>
            </w:pPr>
          </w:p>
        </w:tc>
      </w:tr>
      <w:tr w:rsidR="00143AFF" w:rsidRPr="00143AFF" w14:paraId="600E66F1" w14:textId="77777777" w:rsidTr="00143AFF">
        <w:trPr>
          <w:cantSplit/>
          <w:trHeight w:val="2000"/>
        </w:trPr>
        <w:tc>
          <w:tcPr>
            <w:tcW w:w="0" w:type="auto"/>
            <w:tcBorders>
              <w:top w:val="nil"/>
              <w:left w:val="single" w:sz="4" w:space="0" w:color="auto"/>
              <w:bottom w:val="single" w:sz="4" w:space="0" w:color="auto"/>
              <w:right w:val="single" w:sz="4" w:space="0" w:color="auto"/>
            </w:tcBorders>
            <w:shd w:val="clear" w:color="auto" w:fill="auto"/>
            <w:noWrap/>
            <w:textDirection w:val="btLr"/>
            <w:vAlign w:val="bottom"/>
            <w:hideMark/>
          </w:tcPr>
          <w:p w14:paraId="1595A598"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1</w:t>
            </w:r>
          </w:p>
        </w:tc>
        <w:tc>
          <w:tcPr>
            <w:tcW w:w="492" w:type="dxa"/>
            <w:tcBorders>
              <w:top w:val="nil"/>
              <w:left w:val="nil"/>
              <w:bottom w:val="single" w:sz="4" w:space="0" w:color="auto"/>
              <w:right w:val="single" w:sz="4" w:space="0" w:color="auto"/>
            </w:tcBorders>
            <w:shd w:val="clear" w:color="auto" w:fill="auto"/>
            <w:noWrap/>
            <w:textDirection w:val="btLr"/>
            <w:vAlign w:val="bottom"/>
            <w:hideMark/>
          </w:tcPr>
          <w:p w14:paraId="28FE664D"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Contratista</w:t>
            </w:r>
          </w:p>
        </w:tc>
        <w:tc>
          <w:tcPr>
            <w:tcW w:w="2359" w:type="dxa"/>
            <w:tcBorders>
              <w:top w:val="nil"/>
              <w:left w:val="nil"/>
              <w:bottom w:val="single" w:sz="4" w:space="0" w:color="auto"/>
              <w:right w:val="single" w:sz="4" w:space="0" w:color="auto"/>
            </w:tcBorders>
            <w:shd w:val="clear" w:color="auto" w:fill="auto"/>
            <w:vAlign w:val="bottom"/>
            <w:hideMark/>
          </w:tcPr>
          <w:p w14:paraId="42A766A6"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 xml:space="preserve">Seguimiento y control por parte del supervisor </w:t>
            </w:r>
          </w:p>
          <w:p w14:paraId="2B19BD81" w14:textId="77777777" w:rsidR="00143AFF" w:rsidRPr="00143AFF" w:rsidRDefault="00143AFF" w:rsidP="00F936BD">
            <w:pPr>
              <w:jc w:val="center"/>
              <w:rPr>
                <w:rFonts w:ascii="Arial Narrow" w:hAnsi="Arial Narrow"/>
                <w:color w:val="FF0000"/>
                <w:sz w:val="16"/>
                <w:szCs w:val="16"/>
              </w:rPr>
            </w:pPr>
          </w:p>
          <w:p w14:paraId="1587D77B" w14:textId="77777777" w:rsidR="00143AFF" w:rsidRPr="00143AFF" w:rsidRDefault="00143AFF" w:rsidP="00F936BD">
            <w:pPr>
              <w:jc w:val="center"/>
              <w:rPr>
                <w:rFonts w:ascii="Arial Narrow" w:hAnsi="Arial Narrow"/>
                <w:color w:val="FF0000"/>
                <w:sz w:val="16"/>
                <w:szCs w:val="16"/>
              </w:rPr>
            </w:pPr>
          </w:p>
          <w:p w14:paraId="17624674" w14:textId="77777777" w:rsidR="00143AFF" w:rsidRPr="00143AFF" w:rsidRDefault="00143AFF" w:rsidP="00F936BD">
            <w:pPr>
              <w:jc w:val="center"/>
              <w:rPr>
                <w:rFonts w:ascii="Arial Narrow" w:hAnsi="Arial Narrow"/>
                <w:color w:val="FF0000"/>
                <w:sz w:val="16"/>
                <w:szCs w:val="16"/>
              </w:rPr>
            </w:pPr>
          </w:p>
          <w:p w14:paraId="30358F88" w14:textId="77777777" w:rsidR="00143AFF" w:rsidRPr="00143AFF" w:rsidRDefault="00143AFF" w:rsidP="00F936BD">
            <w:pPr>
              <w:jc w:val="center"/>
              <w:rPr>
                <w:rFonts w:ascii="Arial Narrow" w:hAnsi="Arial Narrow"/>
                <w:color w:val="FF0000"/>
                <w:sz w:val="16"/>
                <w:szCs w:val="16"/>
              </w:rPr>
            </w:pP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11D02183"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Media</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78A24E8A"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 xml:space="preserve">Mayor </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5AC0DEE"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5</w:t>
            </w:r>
          </w:p>
        </w:tc>
        <w:tc>
          <w:tcPr>
            <w:tcW w:w="0" w:type="auto"/>
            <w:tcBorders>
              <w:top w:val="single" w:sz="4" w:space="0" w:color="auto"/>
              <w:left w:val="nil"/>
              <w:bottom w:val="single" w:sz="4" w:space="0" w:color="auto"/>
              <w:right w:val="single" w:sz="4" w:space="0" w:color="auto"/>
            </w:tcBorders>
            <w:textDirection w:val="btLr"/>
          </w:tcPr>
          <w:p w14:paraId="349F1870" w14:textId="77777777" w:rsidR="00143AFF" w:rsidRPr="00143AFF" w:rsidRDefault="00143AFF" w:rsidP="00F936BD">
            <w:pPr>
              <w:ind w:left="113" w:right="113"/>
              <w:jc w:val="center"/>
              <w:rPr>
                <w:rFonts w:ascii="Arial Narrow" w:hAnsi="Arial Narrow"/>
                <w:color w:val="FF0000"/>
                <w:sz w:val="16"/>
                <w:szCs w:val="16"/>
              </w:rPr>
            </w:pPr>
            <w:r w:rsidRPr="00143AFF">
              <w:rPr>
                <w:rFonts w:ascii="Arial Narrow" w:hAnsi="Arial Narrow"/>
                <w:color w:val="FF0000"/>
                <w:sz w:val="16"/>
                <w:szCs w:val="16"/>
              </w:rPr>
              <w:t xml:space="preserve">Medio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94446"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No</w:t>
            </w:r>
          </w:p>
          <w:p w14:paraId="053D0521" w14:textId="77777777" w:rsidR="00143AFF" w:rsidRPr="00143AFF" w:rsidRDefault="00143AFF" w:rsidP="00F936BD">
            <w:pPr>
              <w:jc w:val="center"/>
              <w:rPr>
                <w:rFonts w:ascii="Arial Narrow" w:hAnsi="Arial Narrow"/>
                <w:color w:val="FF0000"/>
                <w:sz w:val="16"/>
                <w:szCs w:val="16"/>
              </w:rPr>
            </w:pPr>
          </w:p>
          <w:p w14:paraId="10FA7259" w14:textId="77777777" w:rsidR="00143AFF" w:rsidRPr="00143AFF" w:rsidRDefault="00143AFF" w:rsidP="00F936BD">
            <w:pPr>
              <w:jc w:val="center"/>
              <w:rPr>
                <w:rFonts w:ascii="Arial Narrow" w:hAnsi="Arial Narrow"/>
                <w:color w:val="FF0000"/>
                <w:sz w:val="16"/>
                <w:szCs w:val="16"/>
              </w:rPr>
            </w:pPr>
          </w:p>
          <w:p w14:paraId="73016C03" w14:textId="77777777" w:rsidR="00143AFF" w:rsidRPr="00143AFF" w:rsidRDefault="00143AFF" w:rsidP="00F936BD">
            <w:pPr>
              <w:jc w:val="center"/>
              <w:rPr>
                <w:rFonts w:ascii="Arial Narrow" w:hAnsi="Arial Narrow"/>
                <w:color w:val="FF0000"/>
                <w:sz w:val="16"/>
                <w:szCs w:val="16"/>
              </w:rPr>
            </w:pPr>
          </w:p>
          <w:p w14:paraId="1899AB53" w14:textId="77777777" w:rsidR="00143AFF" w:rsidRPr="00143AFF" w:rsidRDefault="00143AFF" w:rsidP="00F936BD">
            <w:pPr>
              <w:jc w:val="center"/>
              <w:rPr>
                <w:rFonts w:ascii="Arial Narrow" w:hAnsi="Arial Narrow"/>
                <w:color w:val="FF0000"/>
                <w:sz w:val="16"/>
                <w:szCs w:val="16"/>
              </w:rPr>
            </w:pPr>
          </w:p>
          <w:p w14:paraId="5A4E48EC" w14:textId="77777777" w:rsidR="00143AFF" w:rsidRPr="00143AFF" w:rsidRDefault="00143AFF" w:rsidP="00F936BD">
            <w:pPr>
              <w:jc w:val="center"/>
              <w:rPr>
                <w:rFonts w:ascii="Arial Narrow" w:hAnsi="Arial Narrow"/>
                <w:color w:val="FF0000"/>
                <w:sz w:val="16"/>
                <w:szCs w:val="16"/>
              </w:rPr>
            </w:pP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850614D" w14:textId="77777777" w:rsidR="00143AFF" w:rsidRPr="00143AFF" w:rsidRDefault="00143AFF" w:rsidP="00F936BD">
            <w:pPr>
              <w:jc w:val="center"/>
              <w:rPr>
                <w:rFonts w:ascii="Arial Narrow" w:hAnsi="Arial Narrow"/>
                <w:color w:val="FF0000"/>
                <w:sz w:val="16"/>
                <w:szCs w:val="16"/>
              </w:rPr>
            </w:pPr>
            <w:proofErr w:type="gramStart"/>
            <w:r w:rsidRPr="00143AFF">
              <w:rPr>
                <w:rFonts w:ascii="Arial Narrow" w:hAnsi="Arial Narrow"/>
                <w:color w:val="FF0000"/>
                <w:sz w:val="16"/>
                <w:szCs w:val="16"/>
              </w:rPr>
              <w:t>Supervisión asignado</w:t>
            </w:r>
            <w:proofErr w:type="gramEnd"/>
            <w:r w:rsidRPr="00143AFF">
              <w:rPr>
                <w:rFonts w:ascii="Arial Narrow" w:hAnsi="Arial Narrow"/>
                <w:color w:val="FF0000"/>
                <w:sz w:val="16"/>
                <w:szCs w:val="16"/>
              </w:rPr>
              <w:t xml:space="preserve"> para el contrato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0EB1791A"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Desde el inicio de la ejecución del contrato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97FA1C7"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Un mes a partir de la suscripción del contrato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406E2623"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 xml:space="preserve">Revisión y aprobación de la garantía </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14:paraId="5CB9D432" w14:textId="77777777" w:rsidR="00143AFF" w:rsidRPr="00143AFF" w:rsidRDefault="00143AFF" w:rsidP="00F936BD">
            <w:pPr>
              <w:jc w:val="center"/>
              <w:rPr>
                <w:rFonts w:ascii="Arial Narrow" w:hAnsi="Arial Narrow"/>
                <w:color w:val="FF0000"/>
                <w:sz w:val="16"/>
                <w:szCs w:val="16"/>
              </w:rPr>
            </w:pPr>
            <w:r w:rsidRPr="00143AFF">
              <w:rPr>
                <w:rFonts w:ascii="Arial Narrow" w:hAnsi="Arial Narrow"/>
                <w:color w:val="FF0000"/>
                <w:sz w:val="16"/>
                <w:szCs w:val="16"/>
              </w:rPr>
              <w:t>Mensual</w:t>
            </w:r>
          </w:p>
        </w:tc>
      </w:tr>
    </w:tbl>
    <w:p w14:paraId="23901128" w14:textId="77777777" w:rsidR="00143AFF" w:rsidRDefault="00143AFF" w:rsidP="00143AFF">
      <w:pPr>
        <w:pStyle w:val="Textonotapie"/>
        <w:jc w:val="both"/>
        <w:rPr>
          <w:rFonts w:ascii="Arial Narrow" w:hAnsi="Arial Narrow" w:cs="Arial"/>
          <w:color w:val="000000"/>
          <w:sz w:val="22"/>
          <w:szCs w:val="22"/>
        </w:rPr>
      </w:pPr>
    </w:p>
    <w:p w14:paraId="1A65C565" w14:textId="77777777" w:rsidR="00143AFF" w:rsidRDefault="00143AFF" w:rsidP="00672666">
      <w:pPr>
        <w:pStyle w:val="Textonotapie"/>
        <w:jc w:val="both"/>
        <w:rPr>
          <w:rFonts w:ascii="Arial Narrow" w:hAnsi="Arial Narrow" w:cs="Arial"/>
          <w:color w:val="000000"/>
          <w:sz w:val="22"/>
          <w:szCs w:val="22"/>
        </w:rPr>
      </w:pPr>
    </w:p>
    <w:p w14:paraId="49449472" w14:textId="66FFB640" w:rsidR="009F34B9" w:rsidRDefault="009F34B9" w:rsidP="00672666">
      <w:pPr>
        <w:pStyle w:val="Textonotapie"/>
        <w:jc w:val="both"/>
        <w:rPr>
          <w:rFonts w:ascii="Arial Narrow" w:hAnsi="Arial Narrow" w:cs="Arial"/>
          <w:color w:val="000000"/>
          <w:sz w:val="22"/>
          <w:szCs w:val="22"/>
        </w:rPr>
      </w:pPr>
    </w:p>
    <w:p w14:paraId="7AFF911C" w14:textId="77777777" w:rsidR="009F34B9" w:rsidRPr="0029274E" w:rsidRDefault="009F34B9" w:rsidP="00672666">
      <w:pPr>
        <w:pStyle w:val="Textonotapie"/>
        <w:jc w:val="both"/>
        <w:rPr>
          <w:rFonts w:ascii="Arial Narrow" w:hAnsi="Arial Narrow" w:cs="Arial"/>
          <w:color w:val="000000"/>
          <w:sz w:val="22"/>
          <w:szCs w:val="22"/>
        </w:rPr>
      </w:pPr>
    </w:p>
    <w:p w14:paraId="387E9CF0" w14:textId="38CDBCCE" w:rsidR="00194711" w:rsidRDefault="00194711" w:rsidP="001B5FB5">
      <w:pPr>
        <w:pStyle w:val="Prrafodelista"/>
        <w:numPr>
          <w:ilvl w:val="0"/>
          <w:numId w:val="1"/>
        </w:numPr>
        <w:jc w:val="both"/>
        <w:rPr>
          <w:rFonts w:ascii="Arial Narrow" w:hAnsi="Arial Narrow" w:cs="Arial"/>
          <w:b/>
          <w:color w:val="000000"/>
          <w:spacing w:val="-3"/>
        </w:rPr>
      </w:pPr>
      <w:r w:rsidRPr="0029274E">
        <w:rPr>
          <w:rFonts w:ascii="Arial Narrow" w:hAnsi="Arial Narrow" w:cs="Arial"/>
          <w:b/>
          <w:color w:val="000000"/>
          <w:spacing w:val="-3"/>
        </w:rPr>
        <w:t xml:space="preserve"> ANÁLISIS QUE SUSTENTA LA EXIGENCIA DE GARANTÍAS DESTINADAS </w:t>
      </w:r>
      <w:proofErr w:type="gramStart"/>
      <w:r w:rsidRPr="0029274E">
        <w:rPr>
          <w:rFonts w:ascii="Arial Narrow" w:hAnsi="Arial Narrow" w:cs="Arial"/>
          <w:b/>
          <w:color w:val="000000"/>
          <w:spacing w:val="-3"/>
        </w:rPr>
        <w:t>A</w:t>
      </w:r>
      <w:proofErr w:type="gramEnd"/>
      <w:r w:rsidRPr="0029274E">
        <w:rPr>
          <w:rFonts w:ascii="Arial Narrow" w:hAnsi="Arial Narrow" w:cs="Arial"/>
          <w:b/>
          <w:color w:val="000000"/>
          <w:spacing w:val="-3"/>
        </w:rPr>
        <w:t xml:space="preserve"> AMPARAR LOS PERJUICIOS DE NATURALEZA CONTRACTUAL O EXTRACONTRACTUAL, DERIVADOS DEL INCUMPLIMIENTO DEL CONTRATO. </w:t>
      </w:r>
    </w:p>
    <w:p w14:paraId="47D0F637" w14:textId="42DA5CC4" w:rsidR="005A3539" w:rsidRPr="005A3539" w:rsidRDefault="005A3539" w:rsidP="005A3539">
      <w:pPr>
        <w:jc w:val="both"/>
        <w:rPr>
          <w:rFonts w:ascii="Arial Narrow" w:hAnsi="Arial Narrow" w:cs="Arial"/>
          <w:b/>
          <w:color w:val="000000"/>
          <w:spacing w:val="-3"/>
        </w:rPr>
      </w:pPr>
      <w:r w:rsidRPr="005A3539">
        <w:rPr>
          <w:rFonts w:ascii="Arial Narrow" w:hAnsi="Arial Narrow" w:cs="Arial"/>
          <w:b/>
          <w:color w:val="000000"/>
          <w:spacing w:val="-3"/>
          <w:highlight w:val="yellow"/>
        </w:rPr>
        <w:t>En caso de garantía colocar:</w:t>
      </w:r>
      <w:r>
        <w:rPr>
          <w:rFonts w:ascii="Arial Narrow" w:hAnsi="Arial Narrow" w:cs="Arial"/>
          <w:b/>
          <w:color w:val="000000"/>
          <w:spacing w:val="-3"/>
        </w:rPr>
        <w:t xml:space="preserve"> </w:t>
      </w:r>
    </w:p>
    <w:p w14:paraId="03DC62FA" w14:textId="77777777" w:rsidR="005A3539" w:rsidRDefault="005A3539" w:rsidP="00672666">
      <w:pPr>
        <w:jc w:val="both"/>
        <w:rPr>
          <w:rFonts w:ascii="Arial Narrow" w:hAnsi="Arial Narrow"/>
          <w:color w:val="000000"/>
          <w:sz w:val="22"/>
          <w:szCs w:val="22"/>
        </w:rPr>
      </w:pPr>
    </w:p>
    <w:p w14:paraId="725053A1" w14:textId="7B082E12" w:rsidR="00194711" w:rsidRPr="0029274E" w:rsidRDefault="00194711" w:rsidP="00672666">
      <w:pPr>
        <w:jc w:val="both"/>
        <w:rPr>
          <w:rFonts w:ascii="Arial Narrow" w:hAnsi="Arial Narrow"/>
          <w:color w:val="000000"/>
          <w:sz w:val="22"/>
          <w:szCs w:val="22"/>
        </w:rPr>
      </w:pPr>
      <w:r w:rsidRPr="0029274E">
        <w:rPr>
          <w:rFonts w:ascii="Arial Narrow" w:hAnsi="Arial Narrow"/>
          <w:color w:val="000000"/>
          <w:sz w:val="22"/>
          <w:szCs w:val="22"/>
        </w:rPr>
        <w:t>Teniendo en cuenta que se trata de un contrato de prestación de servicios</w:t>
      </w:r>
      <w:r w:rsidR="000D5B58" w:rsidRPr="0029274E">
        <w:rPr>
          <w:rFonts w:ascii="Arial Narrow" w:hAnsi="Arial Narrow"/>
          <w:color w:val="000000"/>
          <w:sz w:val="22"/>
          <w:szCs w:val="22"/>
        </w:rPr>
        <w:t xml:space="preserve"> profesionales </w:t>
      </w:r>
      <w:r w:rsidR="000830BD" w:rsidRPr="0029274E">
        <w:rPr>
          <w:rFonts w:ascii="Arial Narrow" w:hAnsi="Arial Narrow"/>
          <w:color w:val="FF0000"/>
          <w:sz w:val="22"/>
          <w:szCs w:val="22"/>
        </w:rPr>
        <w:t xml:space="preserve">(o de apoyo a la gestión, según sea el caso) </w:t>
      </w:r>
      <w:r w:rsidRPr="0029274E">
        <w:rPr>
          <w:rFonts w:ascii="Arial Narrow" w:hAnsi="Arial Narrow"/>
          <w:color w:val="000000"/>
          <w:sz w:val="22"/>
          <w:szCs w:val="22"/>
        </w:rPr>
        <w:t>y que el contratista ha demostrado la idoneidad y experiencia directamente relacionada con el objeto a contratar, se considera que el único riesgo previsible que se debe amparar es el posible incumplimiento de las obligaciones deri</w:t>
      </w:r>
      <w:r w:rsidR="002467AD" w:rsidRPr="0029274E">
        <w:rPr>
          <w:rFonts w:ascii="Arial Narrow" w:hAnsi="Arial Narrow"/>
          <w:color w:val="000000"/>
          <w:sz w:val="22"/>
          <w:szCs w:val="22"/>
        </w:rPr>
        <w:t xml:space="preserve">vadas del contrato a suscribir, de conformidad con el </w:t>
      </w:r>
      <w:r w:rsidR="00BB6AF1" w:rsidRPr="0029274E">
        <w:rPr>
          <w:rFonts w:ascii="Arial Narrow" w:hAnsi="Arial Narrow"/>
          <w:color w:val="000000"/>
          <w:sz w:val="22"/>
          <w:szCs w:val="22"/>
        </w:rPr>
        <w:t>artículo</w:t>
      </w:r>
      <w:r w:rsidR="002467AD" w:rsidRPr="0029274E">
        <w:rPr>
          <w:rFonts w:ascii="Arial Narrow" w:hAnsi="Arial Narrow"/>
          <w:color w:val="000000"/>
          <w:sz w:val="22"/>
          <w:szCs w:val="22"/>
        </w:rPr>
        <w:t xml:space="preserve"> 2.2.1.2.3.1.7., del Decreto 1082 de 2015.</w:t>
      </w:r>
    </w:p>
    <w:p w14:paraId="0EA52D05" w14:textId="77777777" w:rsidR="00194711" w:rsidRPr="0029274E" w:rsidRDefault="00194711" w:rsidP="00672666">
      <w:pPr>
        <w:ind w:left="360"/>
        <w:jc w:val="both"/>
        <w:rPr>
          <w:rFonts w:ascii="Arial Narrow" w:hAnsi="Arial Narrow"/>
          <w:color w:val="000000"/>
          <w:sz w:val="22"/>
          <w:szCs w:val="22"/>
        </w:rPr>
      </w:pPr>
    </w:p>
    <w:p w14:paraId="71BCD116" w14:textId="1911E5AC" w:rsidR="00194711" w:rsidRPr="0029274E" w:rsidRDefault="00194711" w:rsidP="00672666">
      <w:pPr>
        <w:jc w:val="both"/>
        <w:rPr>
          <w:rFonts w:ascii="Arial Narrow" w:hAnsi="Arial Narrow"/>
          <w:color w:val="000000"/>
          <w:sz w:val="22"/>
          <w:szCs w:val="22"/>
        </w:rPr>
      </w:pPr>
      <w:r w:rsidRPr="0029274E">
        <w:rPr>
          <w:rFonts w:ascii="Arial Narrow" w:hAnsi="Arial Narrow"/>
          <w:color w:val="000000"/>
          <w:sz w:val="22"/>
          <w:szCs w:val="22"/>
        </w:rPr>
        <w:t>En consecuencia, el contratista deberá constituir a favor de Parques Nacionales Naturales de Colombia, garantía que ampare el CUMPLIMIENTO</w:t>
      </w:r>
      <w:r w:rsidR="001B5FB5" w:rsidRPr="0029274E">
        <w:rPr>
          <w:rFonts w:ascii="Arial Narrow" w:hAnsi="Arial Narrow"/>
          <w:color w:val="000000"/>
          <w:sz w:val="22"/>
          <w:szCs w:val="22"/>
        </w:rPr>
        <w:t xml:space="preserve"> de las obligaciones del contrato</w:t>
      </w:r>
      <w:r w:rsidRPr="0029274E">
        <w:rPr>
          <w:rFonts w:ascii="Arial Narrow" w:hAnsi="Arial Narrow"/>
          <w:color w:val="000000"/>
          <w:sz w:val="22"/>
          <w:szCs w:val="22"/>
        </w:rPr>
        <w:t xml:space="preserve">, por cuantía equivalente al diez por ciento (10%) del valor total del contrato y con una vigencia igual </w:t>
      </w:r>
      <w:r w:rsidR="001B5FB5" w:rsidRPr="0029274E">
        <w:rPr>
          <w:rFonts w:ascii="Arial Narrow" w:hAnsi="Arial Narrow"/>
          <w:color w:val="000000"/>
          <w:sz w:val="22"/>
          <w:szCs w:val="22"/>
        </w:rPr>
        <w:t>al plazo de ejecución de</w:t>
      </w:r>
      <w:r w:rsidRPr="0029274E">
        <w:rPr>
          <w:rFonts w:ascii="Arial Narrow" w:hAnsi="Arial Narrow"/>
          <w:color w:val="000000"/>
          <w:sz w:val="22"/>
          <w:szCs w:val="22"/>
        </w:rPr>
        <w:t xml:space="preserve">l contrato y </w:t>
      </w:r>
      <w:r w:rsidR="000D5B58" w:rsidRPr="00143AFF">
        <w:rPr>
          <w:rFonts w:ascii="Arial Narrow" w:hAnsi="Arial Narrow"/>
          <w:color w:val="000000"/>
          <w:sz w:val="22"/>
          <w:szCs w:val="22"/>
          <w:highlight w:val="yellow"/>
        </w:rPr>
        <w:t xml:space="preserve">seis </w:t>
      </w:r>
      <w:r w:rsidR="000504CB" w:rsidRPr="00143AFF">
        <w:rPr>
          <w:rFonts w:ascii="Arial Narrow" w:hAnsi="Arial Narrow"/>
          <w:color w:val="000000"/>
          <w:sz w:val="22"/>
          <w:szCs w:val="22"/>
          <w:highlight w:val="yellow"/>
        </w:rPr>
        <w:t>(</w:t>
      </w:r>
      <w:r w:rsidR="000D5B58" w:rsidRPr="00143AFF">
        <w:rPr>
          <w:rFonts w:ascii="Arial Narrow" w:hAnsi="Arial Narrow"/>
          <w:color w:val="000000"/>
          <w:sz w:val="22"/>
          <w:szCs w:val="22"/>
          <w:highlight w:val="yellow"/>
        </w:rPr>
        <w:t>6</w:t>
      </w:r>
      <w:r w:rsidR="000504CB" w:rsidRPr="00143AFF">
        <w:rPr>
          <w:rFonts w:ascii="Arial Narrow" w:hAnsi="Arial Narrow"/>
          <w:color w:val="000000"/>
          <w:sz w:val="22"/>
          <w:szCs w:val="22"/>
          <w:highlight w:val="yellow"/>
        </w:rPr>
        <w:t>)</w:t>
      </w:r>
      <w:r w:rsidRPr="00143AFF">
        <w:rPr>
          <w:rFonts w:ascii="Arial Narrow" w:hAnsi="Arial Narrow"/>
          <w:color w:val="000000"/>
          <w:sz w:val="22"/>
          <w:szCs w:val="22"/>
          <w:highlight w:val="yellow"/>
        </w:rPr>
        <w:t xml:space="preserve"> </w:t>
      </w:r>
      <w:r w:rsidR="000D5B58" w:rsidRPr="00143AFF">
        <w:rPr>
          <w:rFonts w:ascii="Arial Narrow" w:hAnsi="Arial Narrow"/>
          <w:color w:val="000000"/>
          <w:sz w:val="22"/>
          <w:szCs w:val="22"/>
          <w:highlight w:val="yellow"/>
        </w:rPr>
        <w:t xml:space="preserve">meses </w:t>
      </w:r>
      <w:r w:rsidRPr="00143AFF">
        <w:rPr>
          <w:rFonts w:ascii="Arial Narrow" w:hAnsi="Arial Narrow"/>
          <w:color w:val="000000"/>
          <w:sz w:val="22"/>
          <w:szCs w:val="22"/>
          <w:highlight w:val="yellow"/>
        </w:rPr>
        <w:t>más, contados a partir de la fecha de la</w:t>
      </w:r>
      <w:r w:rsidR="001B5FB5" w:rsidRPr="00143AFF">
        <w:rPr>
          <w:rFonts w:ascii="Arial Narrow" w:hAnsi="Arial Narrow"/>
          <w:color w:val="000000"/>
          <w:sz w:val="22"/>
          <w:szCs w:val="22"/>
          <w:highlight w:val="yellow"/>
        </w:rPr>
        <w:t xml:space="preserve"> aprobación</w:t>
      </w:r>
      <w:r w:rsidRPr="00143AFF">
        <w:rPr>
          <w:rFonts w:ascii="Arial Narrow" w:hAnsi="Arial Narrow"/>
          <w:color w:val="000000"/>
          <w:sz w:val="22"/>
          <w:szCs w:val="22"/>
          <w:highlight w:val="yellow"/>
        </w:rPr>
        <w:t xml:space="preserve"> garantía.</w:t>
      </w:r>
      <w:r w:rsidR="00241FB7" w:rsidRPr="00143AFF">
        <w:rPr>
          <w:rFonts w:ascii="Arial Narrow" w:hAnsi="Arial Narrow"/>
          <w:color w:val="000000"/>
          <w:sz w:val="22"/>
          <w:szCs w:val="22"/>
          <w:highlight w:val="yellow"/>
        </w:rPr>
        <w:t xml:space="preserve"> En todo caso, deberá estar vigente hasta la liquidación del contrato</w:t>
      </w:r>
      <w:r w:rsidR="00775503" w:rsidRPr="00143AFF">
        <w:rPr>
          <w:rFonts w:ascii="Arial Narrow" w:hAnsi="Arial Narrow"/>
          <w:color w:val="000000"/>
          <w:sz w:val="22"/>
          <w:szCs w:val="22"/>
          <w:highlight w:val="yellow"/>
        </w:rPr>
        <w:t>.</w:t>
      </w:r>
    </w:p>
    <w:p w14:paraId="1B3A337A" w14:textId="4E259EF9" w:rsidR="006038D3" w:rsidRDefault="006038D3" w:rsidP="00672666">
      <w:pPr>
        <w:jc w:val="both"/>
        <w:rPr>
          <w:rFonts w:ascii="Arial Narrow" w:hAnsi="Arial Narrow"/>
          <w:color w:val="000000"/>
          <w:sz w:val="22"/>
          <w:szCs w:val="22"/>
        </w:rPr>
      </w:pPr>
    </w:p>
    <w:p w14:paraId="14509325" w14:textId="41B030A9" w:rsidR="005A3539" w:rsidRDefault="005A3539" w:rsidP="00672666">
      <w:pPr>
        <w:jc w:val="both"/>
        <w:rPr>
          <w:rFonts w:ascii="Arial Narrow" w:hAnsi="Arial Narrow"/>
          <w:b/>
          <w:bCs/>
          <w:color w:val="000000"/>
          <w:sz w:val="22"/>
          <w:szCs w:val="22"/>
        </w:rPr>
      </w:pPr>
      <w:r w:rsidRPr="005A3539">
        <w:rPr>
          <w:rFonts w:ascii="Arial Narrow" w:hAnsi="Arial Narrow"/>
          <w:b/>
          <w:bCs/>
          <w:color w:val="000000"/>
          <w:sz w:val="22"/>
          <w:szCs w:val="22"/>
          <w:highlight w:val="yellow"/>
        </w:rPr>
        <w:t>En caso de no requerir garantía colocar</w:t>
      </w:r>
      <w:r>
        <w:rPr>
          <w:rFonts w:ascii="Arial Narrow" w:hAnsi="Arial Narrow"/>
          <w:b/>
          <w:bCs/>
          <w:color w:val="000000"/>
          <w:sz w:val="22"/>
          <w:szCs w:val="22"/>
        </w:rPr>
        <w:t>:</w:t>
      </w:r>
    </w:p>
    <w:p w14:paraId="46A901C2" w14:textId="77777777" w:rsidR="005A3539" w:rsidRPr="005A3539" w:rsidRDefault="005A3539" w:rsidP="00672666">
      <w:pPr>
        <w:jc w:val="both"/>
        <w:rPr>
          <w:rFonts w:ascii="Arial Narrow" w:hAnsi="Arial Narrow"/>
          <w:b/>
          <w:bCs/>
          <w:color w:val="000000"/>
          <w:sz w:val="22"/>
          <w:szCs w:val="22"/>
        </w:rPr>
      </w:pPr>
    </w:p>
    <w:p w14:paraId="334DD6EF" w14:textId="3A3AA7CD" w:rsidR="006038D3" w:rsidRPr="0029274E" w:rsidRDefault="006038D3" w:rsidP="006038D3">
      <w:pPr>
        <w:jc w:val="both"/>
        <w:rPr>
          <w:rFonts w:ascii="Arial Narrow" w:hAnsi="Arial Narrow"/>
          <w:color w:val="FF0000"/>
          <w:sz w:val="22"/>
          <w:szCs w:val="22"/>
        </w:rPr>
      </w:pPr>
      <w:r w:rsidRPr="0029274E">
        <w:rPr>
          <w:rFonts w:ascii="Arial Narrow" w:hAnsi="Arial Narrow"/>
          <w:color w:val="FF0000"/>
          <w:sz w:val="22"/>
          <w:szCs w:val="22"/>
        </w:rPr>
        <w:t xml:space="preserve">En el evento que el valor del contrato sea inferior al diez por ciento (10%) de la menor cuantía de la Unidad Administrativa Especial Parques Nacionales Naturales de Colombia, así como la naturaleza, forma de pago, el plazo de ejecución, la previsión por parte de la entidad de herramientas de seguimiento y control a la ejecución y la inclusión de cláusulas de conminación y excepcionales; se podrá prescindir de la exigencia de garantías, en este caso se sugiere el siguiente texto: </w:t>
      </w:r>
    </w:p>
    <w:p w14:paraId="77443092" w14:textId="77777777" w:rsidR="000543D0" w:rsidRPr="0029274E" w:rsidRDefault="000543D0" w:rsidP="006038D3">
      <w:pPr>
        <w:jc w:val="both"/>
        <w:rPr>
          <w:rFonts w:ascii="Arial Narrow" w:hAnsi="Arial Narrow"/>
          <w:color w:val="FF0000"/>
          <w:sz w:val="22"/>
          <w:szCs w:val="22"/>
        </w:rPr>
      </w:pPr>
    </w:p>
    <w:p w14:paraId="744417C2" w14:textId="63D86E28" w:rsidR="006038D3" w:rsidRPr="0029274E" w:rsidRDefault="006038D3" w:rsidP="006038D3">
      <w:pPr>
        <w:jc w:val="both"/>
        <w:rPr>
          <w:rFonts w:ascii="Arial Narrow" w:hAnsi="Arial Narrow"/>
          <w:color w:val="FF0000"/>
          <w:sz w:val="22"/>
          <w:szCs w:val="22"/>
        </w:rPr>
      </w:pPr>
      <w:r w:rsidRPr="0029274E">
        <w:rPr>
          <w:rFonts w:ascii="Arial Narrow" w:hAnsi="Arial Narrow"/>
          <w:color w:val="FF0000"/>
          <w:sz w:val="22"/>
          <w:szCs w:val="22"/>
        </w:rPr>
        <w:t>“Teniendo  en  cuenta que  el  valor  del  contrato  es  inferior  al diez  por ciento (10%) de  la menor cuantía</w:t>
      </w:r>
      <w:r w:rsidR="00D06281" w:rsidRPr="0029274E">
        <w:rPr>
          <w:rFonts w:ascii="Arial Narrow" w:hAnsi="Arial Narrow"/>
          <w:color w:val="FF0000"/>
          <w:sz w:val="22"/>
          <w:szCs w:val="22"/>
        </w:rPr>
        <w:t xml:space="preserve"> de la Unidad Administrativa Especial Parques Nacionales Naturales de Colombia</w:t>
      </w:r>
      <w:r w:rsidRPr="0029274E">
        <w:rPr>
          <w:rFonts w:ascii="Arial Narrow" w:hAnsi="Arial Narrow"/>
          <w:color w:val="FF0000"/>
          <w:sz w:val="22"/>
          <w:szCs w:val="22"/>
        </w:rPr>
        <w:t>, así como la naturaleza, forma de pago, el plazo de ejecución, la previsión por parte de</w:t>
      </w:r>
      <w:r w:rsidR="00D06281" w:rsidRPr="0029274E">
        <w:rPr>
          <w:rFonts w:ascii="Arial Narrow" w:hAnsi="Arial Narrow"/>
          <w:color w:val="FF0000"/>
          <w:sz w:val="22"/>
          <w:szCs w:val="22"/>
        </w:rPr>
        <w:t xml:space="preserve"> </w:t>
      </w:r>
      <w:r w:rsidRPr="0029274E">
        <w:rPr>
          <w:rFonts w:ascii="Arial Narrow" w:hAnsi="Arial Narrow"/>
          <w:color w:val="FF0000"/>
          <w:sz w:val="22"/>
          <w:szCs w:val="22"/>
        </w:rPr>
        <w:t>l</w:t>
      </w:r>
      <w:r w:rsidR="00D06281" w:rsidRPr="0029274E">
        <w:rPr>
          <w:rFonts w:ascii="Arial Narrow" w:hAnsi="Arial Narrow"/>
          <w:color w:val="FF0000"/>
          <w:sz w:val="22"/>
          <w:szCs w:val="22"/>
        </w:rPr>
        <w:t xml:space="preserve">a entidad </w:t>
      </w:r>
      <w:r w:rsidRPr="0029274E">
        <w:rPr>
          <w:rFonts w:ascii="Arial Narrow" w:hAnsi="Arial Narrow"/>
          <w:color w:val="FF0000"/>
          <w:sz w:val="22"/>
          <w:szCs w:val="22"/>
        </w:rPr>
        <w:t xml:space="preserve">de herramientas de seguimiento y control a la ejecución y la inclusión de cláusulas de conminación  y excepcionales; se considera que no  es necesario exigir garantías, </w:t>
      </w:r>
      <w:r w:rsidR="000543D0" w:rsidRPr="0029274E">
        <w:rPr>
          <w:rFonts w:ascii="Arial Narrow" w:hAnsi="Arial Narrow"/>
          <w:color w:val="FF0000"/>
          <w:sz w:val="22"/>
          <w:szCs w:val="22"/>
        </w:rPr>
        <w:t xml:space="preserve">por lo tanto </w:t>
      </w:r>
      <w:r w:rsidRPr="0029274E">
        <w:rPr>
          <w:rFonts w:ascii="Arial Narrow" w:hAnsi="Arial Narrow"/>
          <w:color w:val="FF0000"/>
          <w:sz w:val="22"/>
          <w:szCs w:val="22"/>
        </w:rPr>
        <w:t>se dará aplicación a lo dispuesto en el inciso 5º del artículo 7º de la Ley 1150 de 2007, y el artículo 2.2.1.2.1.4.5 del Decreto 1082 de 2015”.</w:t>
      </w:r>
    </w:p>
    <w:p w14:paraId="601C5BC8" w14:textId="77777777" w:rsidR="00931BDF" w:rsidRPr="0029274E" w:rsidRDefault="00931BDF" w:rsidP="00672666">
      <w:pPr>
        <w:suppressAutoHyphens/>
        <w:jc w:val="both"/>
        <w:rPr>
          <w:rFonts w:ascii="Arial Narrow" w:hAnsi="Arial Narrow" w:cs="Arial"/>
          <w:b/>
          <w:color w:val="000000"/>
          <w:sz w:val="22"/>
          <w:szCs w:val="22"/>
        </w:rPr>
      </w:pPr>
    </w:p>
    <w:p w14:paraId="44B63C08" w14:textId="77777777" w:rsidR="00356769" w:rsidRPr="0029274E" w:rsidRDefault="00356769" w:rsidP="001B5FB5">
      <w:pPr>
        <w:pStyle w:val="Prrafodelista"/>
        <w:numPr>
          <w:ilvl w:val="0"/>
          <w:numId w:val="1"/>
        </w:numPr>
        <w:suppressAutoHyphens/>
        <w:spacing w:after="0" w:line="240" w:lineRule="auto"/>
        <w:jc w:val="both"/>
        <w:rPr>
          <w:rFonts w:ascii="Arial Narrow" w:hAnsi="Arial Narrow" w:cs="Arial"/>
          <w:b/>
          <w:color w:val="000000"/>
          <w:lang w:val="es-ES"/>
        </w:rPr>
      </w:pPr>
      <w:r w:rsidRPr="0029274E">
        <w:rPr>
          <w:rFonts w:ascii="Arial Narrow" w:hAnsi="Arial Narrow" w:cs="Arial"/>
          <w:b/>
          <w:color w:val="000000"/>
          <w:lang w:val="es-ES"/>
        </w:rPr>
        <w:t>INDICACION DE SI EL PROCESO DE CONTRATACIÓN ESTÁ COBIJADO POR UN ACUERDO COMERCIAL</w:t>
      </w:r>
    </w:p>
    <w:p w14:paraId="1E29E4E3" w14:textId="77777777" w:rsidR="00356769" w:rsidRPr="0029274E" w:rsidRDefault="00356769" w:rsidP="00672666">
      <w:pPr>
        <w:jc w:val="both"/>
        <w:rPr>
          <w:rFonts w:ascii="Arial Narrow" w:hAnsi="Arial Narrow" w:cs="Arial"/>
          <w:b/>
          <w:color w:val="000000"/>
          <w:sz w:val="22"/>
          <w:szCs w:val="22"/>
        </w:rPr>
      </w:pPr>
    </w:p>
    <w:p w14:paraId="483EAB1C" w14:textId="45DEBFA1" w:rsidR="00356769" w:rsidRPr="0029274E" w:rsidRDefault="00356769" w:rsidP="00672666">
      <w:pPr>
        <w:jc w:val="both"/>
        <w:rPr>
          <w:rFonts w:ascii="Arial Narrow" w:hAnsi="Arial Narrow" w:cs="Arial"/>
          <w:color w:val="000000"/>
          <w:sz w:val="22"/>
          <w:szCs w:val="22"/>
        </w:rPr>
      </w:pPr>
      <w:r w:rsidRPr="0029274E">
        <w:rPr>
          <w:rFonts w:ascii="Arial Narrow" w:hAnsi="Arial Narrow" w:cs="Arial"/>
          <w:color w:val="000000"/>
          <w:sz w:val="22"/>
          <w:szCs w:val="22"/>
        </w:rPr>
        <w:t xml:space="preserve">Las contrataciones directas no están cobijadas por </w:t>
      </w:r>
      <w:r w:rsidR="006411EE" w:rsidRPr="0029274E">
        <w:rPr>
          <w:rFonts w:ascii="Arial Narrow" w:hAnsi="Arial Narrow" w:cs="Arial"/>
          <w:color w:val="000000"/>
          <w:sz w:val="22"/>
          <w:szCs w:val="22"/>
        </w:rPr>
        <w:t>acuerdos comerciales</w:t>
      </w:r>
      <w:r w:rsidRPr="0029274E">
        <w:rPr>
          <w:rFonts w:ascii="Arial Narrow" w:hAnsi="Arial Narrow" w:cs="Arial"/>
          <w:color w:val="000000"/>
          <w:sz w:val="22"/>
          <w:szCs w:val="22"/>
        </w:rPr>
        <w:t>.</w:t>
      </w:r>
    </w:p>
    <w:p w14:paraId="2737386D" w14:textId="77777777" w:rsidR="00356769" w:rsidRPr="0029274E" w:rsidRDefault="00356769" w:rsidP="00672666">
      <w:pPr>
        <w:jc w:val="both"/>
        <w:rPr>
          <w:rFonts w:ascii="Arial Narrow" w:hAnsi="Arial Narrow" w:cs="Arial"/>
          <w:color w:val="000000"/>
          <w:sz w:val="22"/>
          <w:szCs w:val="22"/>
        </w:rPr>
      </w:pPr>
    </w:p>
    <w:p w14:paraId="794336CC" w14:textId="26CC1E43" w:rsidR="00A82D50" w:rsidRPr="0029274E" w:rsidRDefault="00A82D50" w:rsidP="001B5FB5">
      <w:pPr>
        <w:pStyle w:val="Default"/>
        <w:numPr>
          <w:ilvl w:val="0"/>
          <w:numId w:val="1"/>
        </w:numPr>
        <w:rPr>
          <w:rFonts w:ascii="Arial Narrow" w:hAnsi="Arial Narrow"/>
          <w:b/>
          <w:sz w:val="22"/>
          <w:szCs w:val="22"/>
        </w:rPr>
      </w:pPr>
      <w:r w:rsidRPr="0029274E">
        <w:rPr>
          <w:rFonts w:ascii="Arial Narrow" w:hAnsi="Arial Narrow"/>
          <w:b/>
          <w:sz w:val="22"/>
          <w:szCs w:val="22"/>
        </w:rPr>
        <w:t>INDICACIÓN DE SI EL PROCESO DE CONTRATACIÓN SE ENCUENTRA ENMARCADO EN UN PROYECTO DEL PLAN MARCO PARA LA IMPLEMENTACION DEL ACUERDO DE PAZ O ASOCIADO AL ACUERDO DE PAZ.</w:t>
      </w:r>
    </w:p>
    <w:p w14:paraId="229A2B12" w14:textId="77777777" w:rsidR="00A82D50" w:rsidRPr="0029274E" w:rsidRDefault="00A82D50" w:rsidP="00A82D50">
      <w:pPr>
        <w:rPr>
          <w:rFonts w:ascii="Arial Narrow" w:hAnsi="Arial Narrow"/>
          <w:sz w:val="22"/>
          <w:szCs w:val="22"/>
        </w:rPr>
      </w:pPr>
      <w:r w:rsidRPr="0029274E">
        <w:rPr>
          <w:rFonts w:ascii="Arial Narrow" w:hAnsi="Arial Narrow"/>
          <w:sz w:val="22"/>
          <w:szCs w:val="22"/>
        </w:rPr>
        <w:t xml:space="preserve"> </w:t>
      </w:r>
    </w:p>
    <w:p w14:paraId="7A172F48" w14:textId="77777777" w:rsidR="000D5B58" w:rsidRPr="0029274E" w:rsidRDefault="000D5B58" w:rsidP="000D5B58">
      <w:pPr>
        <w:jc w:val="both"/>
        <w:rPr>
          <w:rFonts w:ascii="Arial Narrow" w:hAnsi="Arial Narrow" w:cs="Arial"/>
          <w:color w:val="222222"/>
          <w:sz w:val="22"/>
          <w:szCs w:val="22"/>
          <w:shd w:val="clear" w:color="auto" w:fill="FFFFFF"/>
        </w:rPr>
      </w:pPr>
      <w:r w:rsidRPr="0029274E">
        <w:rPr>
          <w:rFonts w:ascii="Arial Narrow" w:hAnsi="Arial Narrow" w:cs="Arial"/>
          <w:color w:val="222222"/>
          <w:sz w:val="22"/>
          <w:szCs w:val="22"/>
          <w:shd w:val="clear" w:color="auto" w:fill="FFFFFF"/>
        </w:rPr>
        <w:t xml:space="preserve">El presente proceso no se encuentra enmarcado en un Proyecto del Plan Marco para la Implementación del Acuerdo de Paz o asociado al Acuerdo de Paz. </w:t>
      </w:r>
    </w:p>
    <w:p w14:paraId="667DCD66" w14:textId="77777777" w:rsidR="000D5B58" w:rsidRPr="0029274E" w:rsidRDefault="000D5B58" w:rsidP="000D5B58">
      <w:pPr>
        <w:jc w:val="both"/>
        <w:rPr>
          <w:rFonts w:ascii="Arial Narrow" w:hAnsi="Arial Narrow" w:cs="Arial"/>
          <w:b/>
          <w:color w:val="000000"/>
          <w:sz w:val="22"/>
          <w:szCs w:val="22"/>
        </w:rPr>
      </w:pPr>
    </w:p>
    <w:p w14:paraId="25C23CFE" w14:textId="77777777" w:rsidR="000D5B58" w:rsidRPr="0029274E" w:rsidRDefault="000D5B58" w:rsidP="000D5B58">
      <w:pPr>
        <w:jc w:val="both"/>
        <w:rPr>
          <w:rFonts w:ascii="Arial Narrow" w:hAnsi="Arial Narrow"/>
          <w:sz w:val="22"/>
          <w:szCs w:val="22"/>
        </w:rPr>
      </w:pPr>
      <w:r w:rsidRPr="0029274E">
        <w:rPr>
          <w:rFonts w:ascii="Arial Narrow" w:hAnsi="Arial Narrow" w:cs="Arial"/>
          <w:iCs/>
          <w:color w:val="000000"/>
          <w:sz w:val="22"/>
          <w:szCs w:val="22"/>
        </w:rPr>
        <w:t xml:space="preserve">Para constancia se suscribe en Bogotá a los </w:t>
      </w:r>
    </w:p>
    <w:p w14:paraId="59B7B81D" w14:textId="77777777" w:rsidR="000D5B58" w:rsidRPr="0029274E" w:rsidRDefault="000D5B58" w:rsidP="000D5B58">
      <w:pPr>
        <w:jc w:val="both"/>
        <w:rPr>
          <w:rFonts w:ascii="Arial Narrow" w:hAnsi="Arial Narrow" w:cs="Arial"/>
          <w:b/>
          <w:color w:val="000000"/>
          <w:sz w:val="22"/>
          <w:szCs w:val="22"/>
        </w:rPr>
      </w:pPr>
    </w:p>
    <w:p w14:paraId="781F1217" w14:textId="77777777" w:rsidR="000D5B58" w:rsidRPr="0029274E" w:rsidRDefault="000D5B58" w:rsidP="000D5B58">
      <w:pPr>
        <w:jc w:val="center"/>
        <w:rPr>
          <w:rFonts w:ascii="Arial Narrow" w:hAnsi="Arial Narrow" w:cs="Arial"/>
          <w:color w:val="000000"/>
          <w:sz w:val="22"/>
          <w:szCs w:val="22"/>
        </w:rPr>
      </w:pPr>
    </w:p>
    <w:p w14:paraId="5B05E93A" w14:textId="77777777" w:rsidR="000D5B58" w:rsidRPr="0029274E" w:rsidRDefault="000D5B58" w:rsidP="000D5B58">
      <w:pPr>
        <w:jc w:val="center"/>
        <w:rPr>
          <w:rFonts w:ascii="Arial Narrow" w:hAnsi="Arial Narrow" w:cs="Arial"/>
          <w:color w:val="000000"/>
          <w:sz w:val="22"/>
          <w:szCs w:val="22"/>
        </w:rPr>
      </w:pPr>
    </w:p>
    <w:p w14:paraId="0CD12D11" w14:textId="61296CD3" w:rsidR="000D5B58" w:rsidRPr="0029274E" w:rsidRDefault="00F8516C" w:rsidP="000D5B58">
      <w:pPr>
        <w:pStyle w:val="Sinespaciado"/>
        <w:rPr>
          <w:rFonts w:ascii="Arial Narrow" w:hAnsi="Arial Narrow" w:cs="Arial"/>
          <w:b/>
        </w:rPr>
      </w:pPr>
      <w:r w:rsidRPr="0029274E">
        <w:rPr>
          <w:rFonts w:ascii="Arial Narrow" w:hAnsi="Arial Narrow" w:cs="Arial"/>
          <w:b/>
        </w:rPr>
        <w:t>XXXX</w:t>
      </w:r>
    </w:p>
    <w:p w14:paraId="66FD8109" w14:textId="41E38CFE" w:rsidR="00D347F3" w:rsidRPr="0029274E" w:rsidRDefault="001B5FB5" w:rsidP="00042ED6">
      <w:pPr>
        <w:rPr>
          <w:rFonts w:ascii="Arial Narrow" w:hAnsi="Arial Narrow"/>
          <w:sz w:val="22"/>
          <w:szCs w:val="22"/>
        </w:rPr>
      </w:pPr>
      <w:r w:rsidRPr="0029274E">
        <w:rPr>
          <w:rFonts w:ascii="Arial Narrow" w:hAnsi="Arial Narrow" w:cs="Arial"/>
          <w:sz w:val="22"/>
          <w:szCs w:val="22"/>
          <w:highlight w:val="yellow"/>
        </w:rPr>
        <w:t xml:space="preserve">Director(a) General, </w:t>
      </w:r>
      <w:proofErr w:type="gramStart"/>
      <w:r w:rsidRPr="0029274E">
        <w:rPr>
          <w:rFonts w:ascii="Arial Narrow" w:hAnsi="Arial Narrow" w:cs="Arial"/>
          <w:sz w:val="22"/>
          <w:szCs w:val="22"/>
          <w:highlight w:val="yellow"/>
        </w:rPr>
        <w:t>Subdirector</w:t>
      </w:r>
      <w:proofErr w:type="gramEnd"/>
      <w:r w:rsidRPr="0029274E">
        <w:rPr>
          <w:rFonts w:ascii="Arial Narrow" w:hAnsi="Arial Narrow" w:cs="Arial"/>
          <w:sz w:val="22"/>
          <w:szCs w:val="22"/>
          <w:highlight w:val="yellow"/>
        </w:rPr>
        <w:t>(a), Jefe de Oficina, Director(a) Territorial, Jefe Área Protegida, Coordinador(a),</w:t>
      </w:r>
      <w:r w:rsidR="000D5B58" w:rsidRPr="0029274E">
        <w:rPr>
          <w:rFonts w:ascii="Arial Narrow" w:hAnsi="Arial Narrow" w:cs="Arial"/>
          <w:sz w:val="22"/>
          <w:szCs w:val="22"/>
          <w:highlight w:val="yellow"/>
        </w:rPr>
        <w:t xml:space="preserve"> </w:t>
      </w:r>
      <w:r w:rsidR="00F8516C" w:rsidRPr="0029274E">
        <w:rPr>
          <w:rFonts w:ascii="Arial Narrow" w:hAnsi="Arial Narrow" w:cs="Arial"/>
          <w:sz w:val="22"/>
          <w:szCs w:val="22"/>
          <w:highlight w:val="yellow"/>
        </w:rPr>
        <w:t>XXXXX</w:t>
      </w:r>
    </w:p>
    <w:sectPr w:rsidR="00D347F3" w:rsidRPr="0029274E" w:rsidSect="00AA348D">
      <w:headerReference w:type="default" r:id="rId8"/>
      <w:footerReference w:type="default" r:id="rId9"/>
      <w:endnotePr>
        <w:numFmt w:val="decimal"/>
      </w:endnotePr>
      <w:pgSz w:w="12242" w:h="15842" w:code="1"/>
      <w:pgMar w:top="1244" w:right="1134"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3DD20" w14:textId="77777777" w:rsidR="00BA49A5" w:rsidRDefault="00BA49A5" w:rsidP="00194711">
      <w:r>
        <w:separator/>
      </w:r>
    </w:p>
  </w:endnote>
  <w:endnote w:type="continuationSeparator" w:id="0">
    <w:p w14:paraId="1BCB3C00" w14:textId="77777777" w:rsidR="00BA49A5" w:rsidRDefault="00BA49A5" w:rsidP="0019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00A72" w14:textId="38019DE9" w:rsidR="00AA348D" w:rsidRDefault="00AA348D" w:rsidP="00AA348D">
    <w:pPr>
      <w:pStyle w:val="Piedepgina"/>
      <w:ind w:left="4536" w:hanging="141"/>
      <w:jc w:val="center"/>
      <w:rPr>
        <w:rFonts w:ascii="Arial Narrow" w:hAnsi="Arial Narrow" w:cs="Arial"/>
        <w:b/>
        <w:sz w:val="18"/>
        <w:szCs w:val="18"/>
      </w:rPr>
    </w:pPr>
    <w:r>
      <w:rPr>
        <w:noProof/>
        <w:lang w:eastAsia="es-CO"/>
      </w:rPr>
      <w:drawing>
        <wp:anchor distT="0" distB="0" distL="114300" distR="114300" simplePos="0" relativeHeight="251666944" behindDoc="1" locked="0" layoutInCell="1" allowOverlap="1" wp14:anchorId="3B68AF0B" wp14:editId="45CEDE4D">
          <wp:simplePos x="0" y="0"/>
          <wp:positionH relativeFrom="margin">
            <wp:align>right</wp:align>
          </wp:positionH>
          <wp:positionV relativeFrom="paragraph">
            <wp:posOffset>59690</wp:posOffset>
          </wp:positionV>
          <wp:extent cx="1937385" cy="379730"/>
          <wp:effectExtent l="0" t="0" r="5715" b="127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7385" cy="3797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46D7BE7" w14:textId="77777777" w:rsidR="00AA348D" w:rsidRDefault="00AA348D" w:rsidP="000D5B58">
    <w:pPr>
      <w:pStyle w:val="Piedepgina"/>
      <w:ind w:left="4536" w:hanging="141"/>
      <w:jc w:val="center"/>
      <w:rPr>
        <w:rFonts w:ascii="Arial Narrow" w:hAnsi="Arial Narrow" w:cs="Arial"/>
        <w:b/>
        <w:sz w:val="18"/>
        <w:szCs w:val="18"/>
      </w:rPr>
    </w:pPr>
  </w:p>
  <w:p w14:paraId="47370125" w14:textId="77777777" w:rsidR="00AA348D" w:rsidRDefault="00AA348D" w:rsidP="00AA348D">
    <w:pPr>
      <w:pStyle w:val="Piedepgina"/>
      <w:ind w:left="4536" w:hanging="141"/>
      <w:jc w:val="right"/>
      <w:rPr>
        <w:rFonts w:ascii="Arial Narrow" w:hAnsi="Arial Narrow" w:cs="Arial"/>
        <w:b/>
        <w:sz w:val="18"/>
        <w:szCs w:val="18"/>
      </w:rPr>
    </w:pPr>
  </w:p>
  <w:p w14:paraId="2433B312" w14:textId="77777777" w:rsidR="00AA348D" w:rsidRDefault="00AA348D" w:rsidP="00AA348D">
    <w:pPr>
      <w:pStyle w:val="Piedepgina"/>
      <w:ind w:left="4536" w:hanging="141"/>
      <w:jc w:val="center"/>
      <w:rPr>
        <w:rFonts w:ascii="Arial Narrow" w:hAnsi="Arial Narrow" w:cs="Arial"/>
        <w:b/>
        <w:sz w:val="18"/>
        <w:szCs w:val="18"/>
      </w:rPr>
    </w:pPr>
    <w:r>
      <w:rPr>
        <w:rFonts w:ascii="Arial Narrow" w:hAnsi="Arial Narrow" w:cs="Arial"/>
        <w:b/>
        <w:sz w:val="18"/>
        <w:szCs w:val="18"/>
      </w:rPr>
      <w:t xml:space="preserve">                                            </w:t>
    </w:r>
  </w:p>
  <w:p w14:paraId="6E699014" w14:textId="77777777" w:rsidR="00AA348D" w:rsidRPr="000D5B58" w:rsidRDefault="00AA348D" w:rsidP="00AA348D">
    <w:pPr>
      <w:pStyle w:val="Piedepgina"/>
      <w:ind w:left="4536" w:hanging="141"/>
      <w:jc w:val="right"/>
      <w:rPr>
        <w:rFonts w:ascii="Arial" w:hAnsi="Arial" w:cs="Arial"/>
        <w:sz w:val="18"/>
        <w:szCs w:val="18"/>
      </w:rPr>
    </w:pPr>
    <w:r>
      <w:rPr>
        <w:rFonts w:ascii="Arial Narrow" w:hAnsi="Arial Narrow" w:cs="Arial"/>
        <w:b/>
        <w:sz w:val="18"/>
        <w:szCs w:val="18"/>
      </w:rPr>
      <w:tab/>
    </w:r>
    <w:r>
      <w:rPr>
        <w:rFonts w:ascii="Arial" w:hAnsi="Arial" w:cs="Arial"/>
        <w:b/>
        <w:sz w:val="18"/>
        <w:szCs w:val="18"/>
      </w:rPr>
      <w:t xml:space="preserve">  </w:t>
    </w:r>
    <w:r w:rsidRPr="000D5B58">
      <w:rPr>
        <w:rFonts w:ascii="Arial" w:hAnsi="Arial" w:cs="Arial"/>
        <w:sz w:val="18"/>
        <w:szCs w:val="18"/>
      </w:rPr>
      <w:t>SUBDIRECCION ADMINISTRATIVA Y FINANCIERA</w:t>
    </w:r>
  </w:p>
  <w:p w14:paraId="62C94799" w14:textId="7CA30AB0" w:rsidR="00AA348D" w:rsidRPr="000D5B58" w:rsidRDefault="00AA348D" w:rsidP="00AA348D">
    <w:pPr>
      <w:pStyle w:val="Piedepgina"/>
      <w:ind w:left="4536" w:hanging="141"/>
      <w:jc w:val="right"/>
      <w:rPr>
        <w:rFonts w:ascii="Arial" w:hAnsi="Arial" w:cs="Arial"/>
      </w:rPr>
    </w:pPr>
    <w:r w:rsidRPr="000D5B58">
      <w:rPr>
        <w:rFonts w:ascii="Arial" w:hAnsi="Arial" w:cs="Arial"/>
        <w:b/>
        <w:sz w:val="18"/>
        <w:szCs w:val="18"/>
      </w:rPr>
      <w:t>Calle 74 No. 11 - 81 Piso 2 Bogotá, D.C., Colombia</w:t>
    </w:r>
  </w:p>
  <w:p w14:paraId="5ECCADFE" w14:textId="77777777" w:rsidR="00AA348D" w:rsidRDefault="00AA348D" w:rsidP="00AA348D">
    <w:pPr>
      <w:pStyle w:val="Piedepgina"/>
      <w:tabs>
        <w:tab w:val="clear" w:pos="4419"/>
      </w:tabs>
      <w:ind w:left="4536" w:hanging="141"/>
      <w:jc w:val="right"/>
      <w:rPr>
        <w:rFonts w:ascii="Arial" w:hAnsi="Arial" w:cs="Arial"/>
        <w:sz w:val="18"/>
        <w:szCs w:val="18"/>
      </w:rPr>
    </w:pPr>
    <w:r w:rsidRPr="000D5B58">
      <w:rPr>
        <w:rFonts w:ascii="Arial" w:hAnsi="Arial" w:cs="Arial"/>
        <w:sz w:val="18"/>
        <w:szCs w:val="18"/>
      </w:rPr>
      <w:t xml:space="preserve">                                       Teléfono: 353 2400 Ext.: 3070</w:t>
    </w:r>
    <w:r w:rsidRPr="00605963">
      <w:rPr>
        <w:rFonts w:ascii="Arial" w:hAnsi="Arial" w:cs="Arial"/>
        <w:sz w:val="18"/>
        <w:szCs w:val="18"/>
      </w:rPr>
      <w:t xml:space="preserve">                                         </w:t>
    </w:r>
  </w:p>
  <w:p w14:paraId="6D3BDB50" w14:textId="77777777" w:rsidR="00AA348D" w:rsidRPr="00C631A6" w:rsidRDefault="00BA49A5" w:rsidP="00AA348D">
    <w:pPr>
      <w:pStyle w:val="Piedepgina"/>
      <w:tabs>
        <w:tab w:val="clear" w:pos="4419"/>
      </w:tabs>
      <w:ind w:left="4536" w:hanging="141"/>
      <w:jc w:val="right"/>
      <w:rPr>
        <w:rFonts w:ascii="Arial" w:hAnsi="Arial" w:cs="Arial"/>
        <w:sz w:val="18"/>
        <w:szCs w:val="18"/>
      </w:rPr>
    </w:pPr>
    <w:hyperlink r:id="rId2" w:history="1">
      <w:r w:rsidR="00AA348D" w:rsidRPr="00EE78EA">
        <w:rPr>
          <w:rStyle w:val="Hipervnculo"/>
          <w:rFonts w:ascii="Arial" w:hAnsi="Arial" w:cs="Arial"/>
          <w:sz w:val="18"/>
          <w:szCs w:val="18"/>
        </w:rPr>
        <w:t>www.parquesnacionales.gov.co</w:t>
      </w:r>
    </w:hyperlink>
  </w:p>
  <w:p w14:paraId="2B5B6ED7" w14:textId="189EDFFE" w:rsidR="00C42314" w:rsidRDefault="001E31AA" w:rsidP="001E31AA">
    <w:pPr>
      <w:pStyle w:val="Piedepgina"/>
      <w:tabs>
        <w:tab w:val="left" w:pos="3225"/>
        <w:tab w:val="right" w:pos="9690"/>
      </w:tabs>
    </w:pPr>
    <w:r>
      <w:tab/>
    </w:r>
    <w:r>
      <w:tab/>
    </w:r>
    <w:r>
      <w:tab/>
    </w:r>
    <w:r w:rsidR="00C83F55">
      <w:fldChar w:fldCharType="begin"/>
    </w:r>
    <w:r w:rsidR="00C83F55">
      <w:instrText xml:space="preserve"> PAGE   \* MERGEFORMAT </w:instrText>
    </w:r>
    <w:r w:rsidR="00C83F55">
      <w:fldChar w:fldCharType="separate"/>
    </w:r>
    <w:r w:rsidR="00122F74">
      <w:rPr>
        <w:noProof/>
      </w:rPr>
      <w:t>8</w:t>
    </w:r>
    <w:r w:rsidR="00C83F55">
      <w:fldChar w:fldCharType="end"/>
    </w:r>
  </w:p>
  <w:p w14:paraId="6DB7FCA1" w14:textId="77777777" w:rsidR="00165066" w:rsidRDefault="00BA49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90D5F" w14:textId="77777777" w:rsidR="00BA49A5" w:rsidRDefault="00BA49A5" w:rsidP="00194711">
      <w:r>
        <w:separator/>
      </w:r>
    </w:p>
  </w:footnote>
  <w:footnote w:type="continuationSeparator" w:id="0">
    <w:p w14:paraId="08577313" w14:textId="77777777" w:rsidR="00BA49A5" w:rsidRDefault="00BA49A5" w:rsidP="00194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F90E" w14:textId="0325CF8C" w:rsidR="006C0201" w:rsidRDefault="006C0201">
    <w:pPr>
      <w:pStyle w:val="Encabezado"/>
    </w:pPr>
  </w:p>
  <w:p w14:paraId="5C97ED8C" w14:textId="2C1B5BA1" w:rsidR="009E2BAF" w:rsidRDefault="009E2BAF">
    <w:pPr>
      <w:pStyle w:val="Encabezado"/>
    </w:pPr>
  </w:p>
  <w:p w14:paraId="3096FD7D" w14:textId="2B87819F" w:rsidR="009E2BAF" w:rsidRDefault="009E2BAF">
    <w:pPr>
      <w:pStyle w:val="Encabezado"/>
    </w:pPr>
  </w:p>
  <w:p w14:paraId="0884891B" w14:textId="5F8C8A34" w:rsidR="009E2BAF" w:rsidRDefault="009E2BAF">
    <w:pPr>
      <w:pStyle w:val="Encabezado"/>
    </w:pPr>
  </w:p>
  <w:p w14:paraId="73FC990B" w14:textId="77777777" w:rsidR="009E2BAF" w:rsidRDefault="009E2BAF">
    <w:pPr>
      <w:pStyle w:val="Encabezado"/>
    </w:pPr>
  </w:p>
  <w:p w14:paraId="6E3CC5F8" w14:textId="033D4D47" w:rsidR="0079235F" w:rsidRDefault="009E2BAF">
    <w:pPr>
      <w:pStyle w:val="Encabezado"/>
    </w:pPr>
    <w:r>
      <w:rPr>
        <w:noProof/>
      </w:rPr>
      <w:drawing>
        <wp:anchor distT="0" distB="0" distL="0" distR="0" simplePos="0" relativeHeight="251668992" behindDoc="1" locked="0" layoutInCell="1" allowOverlap="1" wp14:anchorId="61CA53F0" wp14:editId="2A031268">
          <wp:simplePos x="0" y="0"/>
          <wp:positionH relativeFrom="page">
            <wp:posOffset>900430</wp:posOffset>
          </wp:positionH>
          <wp:positionV relativeFrom="page">
            <wp:posOffset>631825</wp:posOffset>
          </wp:positionV>
          <wp:extent cx="2368169" cy="85597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2368169" cy="85597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8065E"/>
    <w:multiLevelType w:val="hybridMultilevel"/>
    <w:tmpl w:val="DFE29034"/>
    <w:lvl w:ilvl="0" w:tplc="240A0015">
      <w:start w:val="1"/>
      <w:numFmt w:val="upp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B60FBA"/>
    <w:multiLevelType w:val="hybridMultilevel"/>
    <w:tmpl w:val="CDDAD1B2"/>
    <w:lvl w:ilvl="0" w:tplc="2DC899E6">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996AC0"/>
    <w:multiLevelType w:val="hybridMultilevel"/>
    <w:tmpl w:val="0D408D70"/>
    <w:lvl w:ilvl="0" w:tplc="240A0015">
      <w:start w:val="1"/>
      <w:numFmt w:val="upperLetter"/>
      <w:lvlText w:val="%1."/>
      <w:lvlJc w:val="left"/>
      <w:pPr>
        <w:ind w:left="1364" w:hanging="360"/>
      </w:pPr>
    </w:lvl>
    <w:lvl w:ilvl="1" w:tplc="240A0019" w:tentative="1">
      <w:start w:val="1"/>
      <w:numFmt w:val="lowerLetter"/>
      <w:lvlText w:val="%2."/>
      <w:lvlJc w:val="left"/>
      <w:pPr>
        <w:ind w:left="2084" w:hanging="360"/>
      </w:pPr>
    </w:lvl>
    <w:lvl w:ilvl="2" w:tplc="240A001B" w:tentative="1">
      <w:start w:val="1"/>
      <w:numFmt w:val="lowerRoman"/>
      <w:lvlText w:val="%3."/>
      <w:lvlJc w:val="right"/>
      <w:pPr>
        <w:ind w:left="2804" w:hanging="180"/>
      </w:pPr>
    </w:lvl>
    <w:lvl w:ilvl="3" w:tplc="240A000F" w:tentative="1">
      <w:start w:val="1"/>
      <w:numFmt w:val="decimal"/>
      <w:lvlText w:val="%4."/>
      <w:lvlJc w:val="left"/>
      <w:pPr>
        <w:ind w:left="3524" w:hanging="360"/>
      </w:pPr>
    </w:lvl>
    <w:lvl w:ilvl="4" w:tplc="240A0019" w:tentative="1">
      <w:start w:val="1"/>
      <w:numFmt w:val="lowerLetter"/>
      <w:lvlText w:val="%5."/>
      <w:lvlJc w:val="left"/>
      <w:pPr>
        <w:ind w:left="4244" w:hanging="360"/>
      </w:pPr>
    </w:lvl>
    <w:lvl w:ilvl="5" w:tplc="240A001B" w:tentative="1">
      <w:start w:val="1"/>
      <w:numFmt w:val="lowerRoman"/>
      <w:lvlText w:val="%6."/>
      <w:lvlJc w:val="right"/>
      <w:pPr>
        <w:ind w:left="4964" w:hanging="180"/>
      </w:pPr>
    </w:lvl>
    <w:lvl w:ilvl="6" w:tplc="240A000F" w:tentative="1">
      <w:start w:val="1"/>
      <w:numFmt w:val="decimal"/>
      <w:lvlText w:val="%7."/>
      <w:lvlJc w:val="left"/>
      <w:pPr>
        <w:ind w:left="5684" w:hanging="360"/>
      </w:pPr>
    </w:lvl>
    <w:lvl w:ilvl="7" w:tplc="240A0019" w:tentative="1">
      <w:start w:val="1"/>
      <w:numFmt w:val="lowerLetter"/>
      <w:lvlText w:val="%8."/>
      <w:lvlJc w:val="left"/>
      <w:pPr>
        <w:ind w:left="6404" w:hanging="360"/>
      </w:pPr>
    </w:lvl>
    <w:lvl w:ilvl="8" w:tplc="240A001B" w:tentative="1">
      <w:start w:val="1"/>
      <w:numFmt w:val="lowerRoman"/>
      <w:lvlText w:val="%9."/>
      <w:lvlJc w:val="right"/>
      <w:pPr>
        <w:ind w:left="7124" w:hanging="180"/>
      </w:pPr>
    </w:lvl>
  </w:abstractNum>
  <w:abstractNum w:abstractNumId="3" w15:restartNumberingAfterBreak="0">
    <w:nsid w:val="0CCB7FB0"/>
    <w:multiLevelType w:val="hybridMultilevel"/>
    <w:tmpl w:val="F94EAE94"/>
    <w:lvl w:ilvl="0" w:tplc="240A0015">
      <w:start w:val="1"/>
      <w:numFmt w:val="upp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F94425D"/>
    <w:multiLevelType w:val="multilevel"/>
    <w:tmpl w:val="75547656"/>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5" w15:restartNumberingAfterBreak="0">
    <w:nsid w:val="12771CD0"/>
    <w:multiLevelType w:val="hybridMultilevel"/>
    <w:tmpl w:val="B14C496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4F540B5"/>
    <w:multiLevelType w:val="hybridMultilevel"/>
    <w:tmpl w:val="4B14B47A"/>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7" w15:restartNumberingAfterBreak="0">
    <w:nsid w:val="161725D5"/>
    <w:multiLevelType w:val="multilevel"/>
    <w:tmpl w:val="4CEED3E2"/>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1879146A"/>
    <w:multiLevelType w:val="hybridMultilevel"/>
    <w:tmpl w:val="846812A8"/>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15:restartNumberingAfterBreak="0">
    <w:nsid w:val="221F47B6"/>
    <w:multiLevelType w:val="hybridMultilevel"/>
    <w:tmpl w:val="344825BC"/>
    <w:lvl w:ilvl="0" w:tplc="015ED086">
      <w:start w:val="1"/>
      <w:numFmt w:val="lowerLetter"/>
      <w:lvlText w:val="%1."/>
      <w:lvlJc w:val="left"/>
      <w:pPr>
        <w:ind w:left="644" w:hanging="360"/>
      </w:pPr>
      <w:rPr>
        <w:rFonts w:hint="default"/>
        <w:b/>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0" w15:restartNumberingAfterBreak="0">
    <w:nsid w:val="26F5336A"/>
    <w:multiLevelType w:val="hybridMultilevel"/>
    <w:tmpl w:val="BD32D436"/>
    <w:lvl w:ilvl="0" w:tplc="D45A0516">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87F5BD4"/>
    <w:multiLevelType w:val="hybridMultilevel"/>
    <w:tmpl w:val="DAFA5F40"/>
    <w:lvl w:ilvl="0" w:tplc="0C0A000F">
      <w:start w:val="8"/>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AE72B80"/>
    <w:multiLevelType w:val="hybridMultilevel"/>
    <w:tmpl w:val="C85C0142"/>
    <w:lvl w:ilvl="0" w:tplc="0C0A0011">
      <w:start w:val="1"/>
      <w:numFmt w:val="decimal"/>
      <w:lvlText w:val="%1)"/>
      <w:lvlJc w:val="left"/>
      <w:pPr>
        <w:ind w:left="786"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8773210"/>
    <w:multiLevelType w:val="multilevel"/>
    <w:tmpl w:val="8CCABB98"/>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4BDC79BC"/>
    <w:multiLevelType w:val="hybridMultilevel"/>
    <w:tmpl w:val="F0BE5252"/>
    <w:lvl w:ilvl="0" w:tplc="BFB29AE0">
      <w:start w:val="1"/>
      <w:numFmt w:val="decimal"/>
      <w:lvlText w:val="%1."/>
      <w:lvlJc w:val="left"/>
      <w:pPr>
        <w:tabs>
          <w:tab w:val="num" w:pos="360"/>
        </w:tabs>
        <w:ind w:left="360" w:hanging="360"/>
      </w:pPr>
      <w:rPr>
        <w:rFonts w:ascii="Arial" w:hAnsi="Arial" w:cs="Arial" w:hint="default"/>
        <w:sz w:val="2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50ED5C4A"/>
    <w:multiLevelType w:val="multilevel"/>
    <w:tmpl w:val="A62C6862"/>
    <w:lvl w:ilvl="0">
      <w:start w:val="4"/>
      <w:numFmt w:val="decimal"/>
      <w:lvlText w:val="%1."/>
      <w:lvlJc w:val="left"/>
      <w:pPr>
        <w:ind w:left="720" w:hanging="360"/>
      </w:pPr>
      <w:rPr>
        <w:rFonts w:hint="default"/>
        <w:b/>
      </w:rPr>
    </w:lvl>
    <w:lvl w:ilvl="1">
      <w:start w:val="5"/>
      <w:numFmt w:val="decimal"/>
      <w:lvlText w:val="%1.%2)"/>
      <w:lvlJc w:val="left"/>
      <w:pPr>
        <w:ind w:left="1440" w:hanging="360"/>
      </w:pPr>
      <w:rPr>
        <w:rFonts w:hint="default"/>
        <w:b/>
      </w:rPr>
    </w:lvl>
    <w:lvl w:ilvl="2">
      <w:start w:val="1"/>
      <w:numFmt w:val="decimal"/>
      <w:lvlText w:val="%1.%2)%3."/>
      <w:lvlJc w:val="left"/>
      <w:pPr>
        <w:ind w:left="2520" w:hanging="720"/>
      </w:pPr>
      <w:rPr>
        <w:rFonts w:hint="default"/>
        <w:b/>
      </w:rPr>
    </w:lvl>
    <w:lvl w:ilvl="3">
      <w:start w:val="1"/>
      <w:numFmt w:val="decimal"/>
      <w:lvlText w:val="%1.%2)%3.%4."/>
      <w:lvlJc w:val="left"/>
      <w:pPr>
        <w:ind w:left="3240" w:hanging="720"/>
      </w:pPr>
      <w:rPr>
        <w:rFonts w:hint="default"/>
        <w:b/>
      </w:rPr>
    </w:lvl>
    <w:lvl w:ilvl="4">
      <w:start w:val="1"/>
      <w:numFmt w:val="decimal"/>
      <w:lvlText w:val="%1.%2)%3.%4.%5."/>
      <w:lvlJc w:val="left"/>
      <w:pPr>
        <w:ind w:left="4320" w:hanging="1080"/>
      </w:pPr>
      <w:rPr>
        <w:rFonts w:hint="default"/>
        <w:b/>
      </w:rPr>
    </w:lvl>
    <w:lvl w:ilvl="5">
      <w:start w:val="1"/>
      <w:numFmt w:val="decimal"/>
      <w:lvlText w:val="%1.%2)%3.%4.%5.%6."/>
      <w:lvlJc w:val="left"/>
      <w:pPr>
        <w:ind w:left="5040" w:hanging="1080"/>
      </w:pPr>
      <w:rPr>
        <w:rFonts w:hint="default"/>
        <w:b/>
      </w:rPr>
    </w:lvl>
    <w:lvl w:ilvl="6">
      <w:start w:val="1"/>
      <w:numFmt w:val="decimal"/>
      <w:lvlText w:val="%1.%2)%3.%4.%5.%6.%7."/>
      <w:lvlJc w:val="left"/>
      <w:pPr>
        <w:ind w:left="5760" w:hanging="1080"/>
      </w:pPr>
      <w:rPr>
        <w:rFonts w:hint="default"/>
        <w:b/>
      </w:rPr>
    </w:lvl>
    <w:lvl w:ilvl="7">
      <w:start w:val="1"/>
      <w:numFmt w:val="decimal"/>
      <w:lvlText w:val="%1.%2)%3.%4.%5.%6.%7.%8."/>
      <w:lvlJc w:val="left"/>
      <w:pPr>
        <w:ind w:left="6840" w:hanging="1440"/>
      </w:pPr>
      <w:rPr>
        <w:rFonts w:hint="default"/>
        <w:b/>
      </w:rPr>
    </w:lvl>
    <w:lvl w:ilvl="8">
      <w:start w:val="1"/>
      <w:numFmt w:val="decimal"/>
      <w:lvlText w:val="%1.%2)%3.%4.%5.%6.%7.%8.%9."/>
      <w:lvlJc w:val="left"/>
      <w:pPr>
        <w:ind w:left="7560" w:hanging="1440"/>
      </w:pPr>
      <w:rPr>
        <w:rFonts w:hint="default"/>
        <w:b/>
      </w:rPr>
    </w:lvl>
  </w:abstractNum>
  <w:abstractNum w:abstractNumId="16" w15:restartNumberingAfterBreak="0">
    <w:nsid w:val="51BA0DF8"/>
    <w:multiLevelType w:val="hybridMultilevel"/>
    <w:tmpl w:val="2340A24C"/>
    <w:lvl w:ilvl="0" w:tplc="4C1AEDDA">
      <w:start w:val="1"/>
      <w:numFmt w:val="lowerLetter"/>
      <w:lvlText w:val="%1."/>
      <w:lvlJc w:val="left"/>
      <w:pPr>
        <w:tabs>
          <w:tab w:val="num" w:pos="360"/>
        </w:tabs>
        <w:ind w:left="360" w:hanging="360"/>
      </w:pPr>
      <w:rPr>
        <w:rFonts w:hint="default"/>
        <w:b/>
        <w:sz w:val="24"/>
        <w:szCs w:val="24"/>
      </w:rPr>
    </w:lvl>
    <w:lvl w:ilvl="1" w:tplc="FFFFFFFF">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D0D7ED2"/>
    <w:multiLevelType w:val="hybridMultilevel"/>
    <w:tmpl w:val="C1B283E2"/>
    <w:lvl w:ilvl="0" w:tplc="36409132">
      <w:start w:val="1"/>
      <w:numFmt w:val="decimal"/>
      <w:lvlText w:val="%1."/>
      <w:lvlJc w:val="left"/>
      <w:pPr>
        <w:ind w:left="360" w:hanging="360"/>
      </w:pPr>
      <w:rPr>
        <w:rFonts w:cs="Arial" w:hint="default"/>
        <w:color w:val="auto"/>
        <w:sz w:val="21"/>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62785B0D"/>
    <w:multiLevelType w:val="hybridMultilevel"/>
    <w:tmpl w:val="A2565AD2"/>
    <w:lvl w:ilvl="0" w:tplc="240A0015">
      <w:start w:val="1"/>
      <w:numFmt w:val="upp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4F83AB0"/>
    <w:multiLevelType w:val="hybridMultilevel"/>
    <w:tmpl w:val="74C29392"/>
    <w:lvl w:ilvl="0" w:tplc="AFD4F18E">
      <w:start w:val="6"/>
      <w:numFmt w:val="lowerLetter"/>
      <w:lvlText w:val="%1."/>
      <w:lvlJc w:val="left"/>
      <w:pPr>
        <w:ind w:left="644" w:hanging="360"/>
      </w:pPr>
      <w:rPr>
        <w:rFonts w:hint="default"/>
        <w:b/>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0" w15:restartNumberingAfterBreak="0">
    <w:nsid w:val="6BC239AB"/>
    <w:multiLevelType w:val="hybridMultilevel"/>
    <w:tmpl w:val="832A4C10"/>
    <w:lvl w:ilvl="0" w:tplc="5470DF8C">
      <w:start w:val="1"/>
      <w:numFmt w:val="lowerLetter"/>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4"/>
  </w:num>
  <w:num w:numId="2">
    <w:abstractNumId w:val="20"/>
  </w:num>
  <w:num w:numId="3">
    <w:abstractNumId w:val="12"/>
  </w:num>
  <w:num w:numId="4">
    <w:abstractNumId w:val="16"/>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0"/>
  </w:num>
  <w:num w:numId="10">
    <w:abstractNumId w:val="11"/>
  </w:num>
  <w:num w:numId="11">
    <w:abstractNumId w:val="17"/>
  </w:num>
  <w:num w:numId="12">
    <w:abstractNumId w:val="13"/>
  </w:num>
  <w:num w:numId="13">
    <w:abstractNumId w:val="7"/>
  </w:num>
  <w:num w:numId="14">
    <w:abstractNumId w:val="15"/>
  </w:num>
  <w:num w:numId="15">
    <w:abstractNumId w:val="9"/>
  </w:num>
  <w:num w:numId="16">
    <w:abstractNumId w:val="18"/>
  </w:num>
  <w:num w:numId="17">
    <w:abstractNumId w:val="1"/>
  </w:num>
  <w:num w:numId="18">
    <w:abstractNumId w:val="19"/>
  </w:num>
  <w:num w:numId="19">
    <w:abstractNumId w:val="2"/>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711"/>
    <w:rsid w:val="00004A55"/>
    <w:rsid w:val="0000741D"/>
    <w:rsid w:val="0001088E"/>
    <w:rsid w:val="00021670"/>
    <w:rsid w:val="00042ED6"/>
    <w:rsid w:val="00045C11"/>
    <w:rsid w:val="000504CB"/>
    <w:rsid w:val="000543D0"/>
    <w:rsid w:val="0005707C"/>
    <w:rsid w:val="00061CB7"/>
    <w:rsid w:val="00066441"/>
    <w:rsid w:val="00082483"/>
    <w:rsid w:val="000830BD"/>
    <w:rsid w:val="000A050D"/>
    <w:rsid w:val="000A7520"/>
    <w:rsid w:val="000D08E4"/>
    <w:rsid w:val="000D5B58"/>
    <w:rsid w:val="0010318D"/>
    <w:rsid w:val="00104FD9"/>
    <w:rsid w:val="00122F74"/>
    <w:rsid w:val="00124C62"/>
    <w:rsid w:val="0013789A"/>
    <w:rsid w:val="00143AFF"/>
    <w:rsid w:val="00193C54"/>
    <w:rsid w:val="00194711"/>
    <w:rsid w:val="001947E3"/>
    <w:rsid w:val="00197FC4"/>
    <w:rsid w:val="001A0C78"/>
    <w:rsid w:val="001A1391"/>
    <w:rsid w:val="001B5FB5"/>
    <w:rsid w:val="001C6137"/>
    <w:rsid w:val="001D2B40"/>
    <w:rsid w:val="001E31AA"/>
    <w:rsid w:val="002157B0"/>
    <w:rsid w:val="00241D82"/>
    <w:rsid w:val="00241FB7"/>
    <w:rsid w:val="002467AD"/>
    <w:rsid w:val="00255734"/>
    <w:rsid w:val="002603FB"/>
    <w:rsid w:val="00282989"/>
    <w:rsid w:val="0029274E"/>
    <w:rsid w:val="002B2FEF"/>
    <w:rsid w:val="002D2699"/>
    <w:rsid w:val="002F2024"/>
    <w:rsid w:val="002F401A"/>
    <w:rsid w:val="00305B5B"/>
    <w:rsid w:val="003262F7"/>
    <w:rsid w:val="0035225C"/>
    <w:rsid w:val="00356769"/>
    <w:rsid w:val="00390858"/>
    <w:rsid w:val="003A0274"/>
    <w:rsid w:val="003B4548"/>
    <w:rsid w:val="003C2D2E"/>
    <w:rsid w:val="003C3692"/>
    <w:rsid w:val="003D3724"/>
    <w:rsid w:val="003D3D5E"/>
    <w:rsid w:val="003F2267"/>
    <w:rsid w:val="00403402"/>
    <w:rsid w:val="00410B2D"/>
    <w:rsid w:val="0043413F"/>
    <w:rsid w:val="0043453E"/>
    <w:rsid w:val="00450B23"/>
    <w:rsid w:val="00457F14"/>
    <w:rsid w:val="004666D5"/>
    <w:rsid w:val="00475577"/>
    <w:rsid w:val="004B62BE"/>
    <w:rsid w:val="004E593E"/>
    <w:rsid w:val="0052735A"/>
    <w:rsid w:val="005564E0"/>
    <w:rsid w:val="005705A6"/>
    <w:rsid w:val="005836FC"/>
    <w:rsid w:val="00597941"/>
    <w:rsid w:val="005A3539"/>
    <w:rsid w:val="006038D3"/>
    <w:rsid w:val="00613B96"/>
    <w:rsid w:val="006219E0"/>
    <w:rsid w:val="006367E8"/>
    <w:rsid w:val="006411EE"/>
    <w:rsid w:val="006435B9"/>
    <w:rsid w:val="00644A7D"/>
    <w:rsid w:val="00672666"/>
    <w:rsid w:val="00684D21"/>
    <w:rsid w:val="006854A6"/>
    <w:rsid w:val="006876AF"/>
    <w:rsid w:val="006C0201"/>
    <w:rsid w:val="006C7EB4"/>
    <w:rsid w:val="006D0758"/>
    <w:rsid w:val="006E4C06"/>
    <w:rsid w:val="006E4EF5"/>
    <w:rsid w:val="006E5B0F"/>
    <w:rsid w:val="00713629"/>
    <w:rsid w:val="0073355C"/>
    <w:rsid w:val="0076353B"/>
    <w:rsid w:val="00772622"/>
    <w:rsid w:val="00775503"/>
    <w:rsid w:val="0078036E"/>
    <w:rsid w:val="00787B72"/>
    <w:rsid w:val="0079235F"/>
    <w:rsid w:val="007A389D"/>
    <w:rsid w:val="007B73FD"/>
    <w:rsid w:val="007B7CE8"/>
    <w:rsid w:val="007C0B7C"/>
    <w:rsid w:val="007C2995"/>
    <w:rsid w:val="007C62D0"/>
    <w:rsid w:val="007D149C"/>
    <w:rsid w:val="007E7273"/>
    <w:rsid w:val="007F2D16"/>
    <w:rsid w:val="007F3256"/>
    <w:rsid w:val="00805EB8"/>
    <w:rsid w:val="00820772"/>
    <w:rsid w:val="008324E0"/>
    <w:rsid w:val="00852EBC"/>
    <w:rsid w:val="0086056F"/>
    <w:rsid w:val="008646C4"/>
    <w:rsid w:val="0086601F"/>
    <w:rsid w:val="00891B39"/>
    <w:rsid w:val="00894F5F"/>
    <w:rsid w:val="00895484"/>
    <w:rsid w:val="0089644B"/>
    <w:rsid w:val="008C08DF"/>
    <w:rsid w:val="008C0A85"/>
    <w:rsid w:val="008C456E"/>
    <w:rsid w:val="008F0B10"/>
    <w:rsid w:val="0090474E"/>
    <w:rsid w:val="009158E4"/>
    <w:rsid w:val="009215B2"/>
    <w:rsid w:val="00931BDF"/>
    <w:rsid w:val="00963541"/>
    <w:rsid w:val="009642A6"/>
    <w:rsid w:val="00970D87"/>
    <w:rsid w:val="00985942"/>
    <w:rsid w:val="009C17EF"/>
    <w:rsid w:val="009E2BAF"/>
    <w:rsid w:val="009E663C"/>
    <w:rsid w:val="009F34B9"/>
    <w:rsid w:val="00A05446"/>
    <w:rsid w:val="00A123F5"/>
    <w:rsid w:val="00A22215"/>
    <w:rsid w:val="00A3109D"/>
    <w:rsid w:val="00A67369"/>
    <w:rsid w:val="00A82D50"/>
    <w:rsid w:val="00A867C6"/>
    <w:rsid w:val="00AA348D"/>
    <w:rsid w:val="00B00012"/>
    <w:rsid w:val="00B21FC0"/>
    <w:rsid w:val="00B222AC"/>
    <w:rsid w:val="00B83C38"/>
    <w:rsid w:val="00BA49A5"/>
    <w:rsid w:val="00BB1C9B"/>
    <w:rsid w:val="00BB6AF1"/>
    <w:rsid w:val="00BB73C4"/>
    <w:rsid w:val="00BB780B"/>
    <w:rsid w:val="00BC7931"/>
    <w:rsid w:val="00BF5AAB"/>
    <w:rsid w:val="00C07178"/>
    <w:rsid w:val="00C362D6"/>
    <w:rsid w:val="00C52BB7"/>
    <w:rsid w:val="00C5739E"/>
    <w:rsid w:val="00C57F8B"/>
    <w:rsid w:val="00C64DB0"/>
    <w:rsid w:val="00C83C0E"/>
    <w:rsid w:val="00C83F55"/>
    <w:rsid w:val="00C91D3A"/>
    <w:rsid w:val="00CB12AB"/>
    <w:rsid w:val="00CC2F1C"/>
    <w:rsid w:val="00D06281"/>
    <w:rsid w:val="00D347F3"/>
    <w:rsid w:val="00D70307"/>
    <w:rsid w:val="00D72AA6"/>
    <w:rsid w:val="00D80627"/>
    <w:rsid w:val="00DD38B0"/>
    <w:rsid w:val="00DE1C02"/>
    <w:rsid w:val="00DE4F18"/>
    <w:rsid w:val="00E25D3A"/>
    <w:rsid w:val="00E5393C"/>
    <w:rsid w:val="00E53D03"/>
    <w:rsid w:val="00E55B8B"/>
    <w:rsid w:val="00E55F8E"/>
    <w:rsid w:val="00E56B62"/>
    <w:rsid w:val="00E8402E"/>
    <w:rsid w:val="00EB2B28"/>
    <w:rsid w:val="00EB5165"/>
    <w:rsid w:val="00ED0AC6"/>
    <w:rsid w:val="00F02E73"/>
    <w:rsid w:val="00F04EE7"/>
    <w:rsid w:val="00F24AEA"/>
    <w:rsid w:val="00F50BE9"/>
    <w:rsid w:val="00F53E82"/>
    <w:rsid w:val="00F6653D"/>
    <w:rsid w:val="00F71D25"/>
    <w:rsid w:val="00F8103E"/>
    <w:rsid w:val="00F8516C"/>
    <w:rsid w:val="00FA56CA"/>
    <w:rsid w:val="00FB71C6"/>
    <w:rsid w:val="00FE5F64"/>
    <w:rsid w:val="00FE6E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A040D"/>
  <w15:docId w15:val="{7B6668EA-775E-494D-8AF0-A1FA3CEC1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1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194711"/>
    <w:pPr>
      <w:widowControl/>
      <w:jc w:val="both"/>
    </w:pPr>
    <w:rPr>
      <w:rFonts w:ascii="Arial" w:hAnsi="Arial"/>
      <w:i/>
      <w:sz w:val="24"/>
    </w:rPr>
  </w:style>
  <w:style w:type="character" w:customStyle="1" w:styleId="TextoindependienteCar">
    <w:name w:val="Texto independiente Car"/>
    <w:basedOn w:val="Fuentedeprrafopredeter"/>
    <w:link w:val="Textoindependiente"/>
    <w:rsid w:val="00194711"/>
    <w:rPr>
      <w:rFonts w:ascii="Arial" w:eastAsia="Times New Roman" w:hAnsi="Arial" w:cs="Times New Roman"/>
      <w:i/>
      <w:sz w:val="24"/>
      <w:szCs w:val="20"/>
      <w:lang w:eastAsia="es-ES"/>
    </w:rPr>
  </w:style>
  <w:style w:type="paragraph" w:styleId="Encabezado">
    <w:name w:val="header"/>
    <w:aliases w:val="h,h8,h9,h10,h18"/>
    <w:basedOn w:val="Normal"/>
    <w:link w:val="EncabezadoCar"/>
    <w:rsid w:val="00194711"/>
    <w:pPr>
      <w:widowControl/>
      <w:tabs>
        <w:tab w:val="center" w:pos="4252"/>
        <w:tab w:val="right" w:pos="8504"/>
      </w:tabs>
    </w:pPr>
    <w:rPr>
      <w:sz w:val="24"/>
    </w:rPr>
  </w:style>
  <w:style w:type="character" w:customStyle="1" w:styleId="EncabezadoCar">
    <w:name w:val="Encabezado Car"/>
    <w:aliases w:val="h Car,h8 Car,h9 Car,h10 Car,h18 Car"/>
    <w:basedOn w:val="Fuentedeprrafopredeter"/>
    <w:link w:val="Encabezado"/>
    <w:rsid w:val="00194711"/>
    <w:rPr>
      <w:rFonts w:ascii="Times New Roman" w:eastAsia="Times New Roman" w:hAnsi="Times New Roman" w:cs="Times New Roman"/>
      <w:sz w:val="24"/>
      <w:szCs w:val="20"/>
      <w:lang w:eastAsia="es-ES"/>
    </w:rPr>
  </w:style>
  <w:style w:type="paragraph" w:customStyle="1" w:styleId="Prrafodelista1">
    <w:name w:val="Párrafo de lista1"/>
    <w:basedOn w:val="Normal"/>
    <w:uiPriority w:val="34"/>
    <w:qFormat/>
    <w:rsid w:val="00194711"/>
    <w:pPr>
      <w:widowControl/>
      <w:ind w:left="720"/>
      <w:contextualSpacing/>
    </w:pPr>
    <w:rPr>
      <w:rFonts w:ascii="Book Antiqua" w:hAnsi="Book Antiqua"/>
      <w:sz w:val="24"/>
      <w:lang w:val="es-ES_tradnl"/>
    </w:rPr>
  </w:style>
  <w:style w:type="paragraph" w:styleId="Piedepgina">
    <w:name w:val="footer"/>
    <w:basedOn w:val="Normal"/>
    <w:link w:val="PiedepginaCar"/>
    <w:rsid w:val="00194711"/>
    <w:pPr>
      <w:tabs>
        <w:tab w:val="center" w:pos="4419"/>
        <w:tab w:val="right" w:pos="8838"/>
      </w:tabs>
    </w:pPr>
  </w:style>
  <w:style w:type="character" w:customStyle="1" w:styleId="PiedepginaCar">
    <w:name w:val="Pie de página Car"/>
    <w:basedOn w:val="Fuentedeprrafopredeter"/>
    <w:link w:val="Piedepgina"/>
    <w:rsid w:val="00194711"/>
    <w:rPr>
      <w:rFonts w:ascii="Times New Roman" w:eastAsia="Times New Roman" w:hAnsi="Times New Roman" w:cs="Times New Roman"/>
      <w:sz w:val="20"/>
      <w:szCs w:val="20"/>
      <w:lang w:eastAsia="es-ES"/>
    </w:rPr>
  </w:style>
  <w:style w:type="character" w:customStyle="1" w:styleId="A9">
    <w:name w:val="A9"/>
    <w:rsid w:val="00194711"/>
    <w:rPr>
      <w:color w:val="211D1E"/>
      <w:sz w:val="19"/>
      <w:szCs w:val="19"/>
    </w:rPr>
  </w:style>
  <w:style w:type="paragraph" w:styleId="Textonotapie">
    <w:name w:val="footnote text"/>
    <w:basedOn w:val="Normal"/>
    <w:link w:val="TextonotapieCar"/>
    <w:rsid w:val="00194711"/>
  </w:style>
  <w:style w:type="character" w:customStyle="1" w:styleId="TextonotapieCar">
    <w:name w:val="Texto nota pie Car"/>
    <w:basedOn w:val="Fuentedeprrafopredeter"/>
    <w:link w:val="Textonotapie"/>
    <w:rsid w:val="00194711"/>
    <w:rPr>
      <w:rFonts w:ascii="Times New Roman" w:eastAsia="Times New Roman" w:hAnsi="Times New Roman" w:cs="Times New Roman"/>
      <w:sz w:val="20"/>
      <w:szCs w:val="20"/>
      <w:lang w:eastAsia="es-ES"/>
    </w:rPr>
  </w:style>
  <w:style w:type="character" w:customStyle="1" w:styleId="CharacterStyle1">
    <w:name w:val="Character Style 1"/>
    <w:uiPriority w:val="99"/>
    <w:rsid w:val="00194711"/>
    <w:rPr>
      <w:sz w:val="20"/>
      <w:szCs w:val="20"/>
    </w:rPr>
  </w:style>
  <w:style w:type="paragraph" w:styleId="Prrafodelista">
    <w:name w:val="List Paragraph"/>
    <w:aliases w:val="Bolita,Párrafo de lista3,Párrafo de lista4,Párrafo de lista5,Ha,List Paragraph1,List Paragraph,Segundo nivel de viñetas,HOJA,BOLADEF,Párrafo de lista21,BOLA,Nivel 1 OS,titulo 5,Titulo 8,Guión,bolita,Párrafo de lista31,MIBEX B,Viñeta 2"/>
    <w:basedOn w:val="Normal"/>
    <w:link w:val="PrrafodelistaCar"/>
    <w:uiPriority w:val="99"/>
    <w:qFormat/>
    <w:rsid w:val="00194711"/>
    <w:pPr>
      <w:widowControl/>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Sinespaciado">
    <w:name w:val="No Spacing"/>
    <w:uiPriority w:val="1"/>
    <w:qFormat/>
    <w:rsid w:val="00194711"/>
    <w:pPr>
      <w:spacing w:after="0" w:line="240" w:lineRule="auto"/>
    </w:pPr>
    <w:rPr>
      <w:rFonts w:ascii="Calibri" w:eastAsia="Calibri" w:hAnsi="Calibri" w:cs="Times New Roman"/>
      <w:lang w:val="es-CO"/>
    </w:rPr>
  </w:style>
  <w:style w:type="paragraph" w:customStyle="1" w:styleId="western">
    <w:name w:val="western"/>
    <w:basedOn w:val="Normal"/>
    <w:rsid w:val="00457F14"/>
    <w:pPr>
      <w:widowControl/>
      <w:overflowPunct/>
      <w:autoSpaceDE/>
      <w:autoSpaceDN/>
      <w:adjustRightInd/>
      <w:spacing w:before="100" w:beforeAutospacing="1" w:after="100" w:afterAutospacing="1"/>
      <w:textAlignment w:val="auto"/>
    </w:pPr>
    <w:rPr>
      <w:sz w:val="24"/>
      <w:szCs w:val="24"/>
      <w:lang w:eastAsia="es-CO"/>
    </w:rPr>
  </w:style>
  <w:style w:type="paragraph" w:customStyle="1" w:styleId="Default">
    <w:name w:val="Default"/>
    <w:rsid w:val="00450B23"/>
    <w:pPr>
      <w:autoSpaceDE w:val="0"/>
      <w:autoSpaceDN w:val="0"/>
      <w:adjustRightInd w:val="0"/>
      <w:spacing w:after="0" w:line="240" w:lineRule="auto"/>
    </w:pPr>
    <w:rPr>
      <w:rFonts w:ascii="Arial" w:hAnsi="Arial" w:cs="Arial"/>
      <w:color w:val="000000"/>
      <w:sz w:val="24"/>
      <w:szCs w:val="24"/>
      <w:lang w:val="es-CO"/>
    </w:rPr>
  </w:style>
  <w:style w:type="character" w:styleId="Refdenotaalpie">
    <w:name w:val="footnote reference"/>
    <w:basedOn w:val="Fuentedeprrafopredeter"/>
    <w:uiPriority w:val="99"/>
    <w:semiHidden/>
    <w:unhideWhenUsed/>
    <w:rsid w:val="00ED0AC6"/>
    <w:rPr>
      <w:vertAlign w:val="superscript"/>
    </w:rPr>
  </w:style>
  <w:style w:type="character" w:styleId="Refdecomentario">
    <w:name w:val="annotation reference"/>
    <w:basedOn w:val="Fuentedeprrafopredeter"/>
    <w:unhideWhenUsed/>
    <w:rsid w:val="00ED0AC6"/>
    <w:rPr>
      <w:sz w:val="16"/>
      <w:szCs w:val="16"/>
    </w:rPr>
  </w:style>
  <w:style w:type="paragraph" w:styleId="Textocomentario">
    <w:name w:val="annotation text"/>
    <w:basedOn w:val="Normal"/>
    <w:link w:val="TextocomentarioCar"/>
    <w:unhideWhenUsed/>
    <w:rsid w:val="00ED0AC6"/>
  </w:style>
  <w:style w:type="character" w:customStyle="1" w:styleId="TextocomentarioCar">
    <w:name w:val="Texto comentario Car"/>
    <w:basedOn w:val="Fuentedeprrafopredeter"/>
    <w:link w:val="Textocomentario"/>
    <w:rsid w:val="00ED0AC6"/>
    <w:rPr>
      <w:rFonts w:ascii="Times New Roman" w:eastAsia="Times New Roman" w:hAnsi="Times New Roman" w:cs="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ED0AC6"/>
    <w:rPr>
      <w:b/>
      <w:bCs/>
    </w:rPr>
  </w:style>
  <w:style w:type="character" w:customStyle="1" w:styleId="AsuntodelcomentarioCar">
    <w:name w:val="Asunto del comentario Car"/>
    <w:basedOn w:val="TextocomentarioCar"/>
    <w:link w:val="Asuntodelcomentario"/>
    <w:uiPriority w:val="99"/>
    <w:semiHidden/>
    <w:rsid w:val="00ED0AC6"/>
    <w:rPr>
      <w:rFonts w:ascii="Times New Roman" w:eastAsia="Times New Roman" w:hAnsi="Times New Roman" w:cs="Times New Roman"/>
      <w:b/>
      <w:bCs/>
      <w:sz w:val="20"/>
      <w:szCs w:val="20"/>
      <w:lang w:val="es-CO" w:eastAsia="es-ES"/>
    </w:rPr>
  </w:style>
  <w:style w:type="paragraph" w:styleId="Textodeglobo">
    <w:name w:val="Balloon Text"/>
    <w:basedOn w:val="Normal"/>
    <w:link w:val="TextodegloboCar"/>
    <w:uiPriority w:val="99"/>
    <w:semiHidden/>
    <w:unhideWhenUsed/>
    <w:rsid w:val="00ED0AC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0AC6"/>
    <w:rPr>
      <w:rFonts w:ascii="Segoe UI" w:eastAsia="Times New Roman" w:hAnsi="Segoe UI" w:cs="Segoe UI"/>
      <w:sz w:val="18"/>
      <w:szCs w:val="18"/>
      <w:lang w:val="es-CO" w:eastAsia="es-ES"/>
    </w:rPr>
  </w:style>
  <w:style w:type="character" w:customStyle="1" w:styleId="PrrafodelistaCar">
    <w:name w:val="Párrafo de lista Car"/>
    <w:aliases w:val="Bolita Car,Párrafo de lista3 Car,Párrafo de lista4 Car,Párrafo de lista5 Car,Ha Car,List Paragraph1 Car,List Paragraph Car,Segundo nivel de viñetas Car,HOJA Car,BOLADEF Car,Párrafo de lista21 Car,BOLA Car,Nivel 1 OS Car,titulo 5 Car"/>
    <w:link w:val="Prrafodelista"/>
    <w:uiPriority w:val="99"/>
    <w:locked/>
    <w:rsid w:val="00356769"/>
    <w:rPr>
      <w:rFonts w:ascii="Calibri" w:eastAsia="Calibri" w:hAnsi="Calibri" w:cs="Times New Roman"/>
      <w:lang w:val="en-US"/>
    </w:rPr>
  </w:style>
  <w:style w:type="table" w:styleId="Tablaconcuadrcula">
    <w:name w:val="Table Grid"/>
    <w:basedOn w:val="Tablanormal"/>
    <w:uiPriority w:val="59"/>
    <w:rsid w:val="00672666"/>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AA34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237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parquesnacionales.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6300-9B24-48AB-8CD8-11405DD3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3218</Words>
  <Characters>17704</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jguerrero</dc:creator>
  <cp:lastModifiedBy>MXL6080VBM</cp:lastModifiedBy>
  <cp:revision>2</cp:revision>
  <cp:lastPrinted>2021-12-27T14:14:00Z</cp:lastPrinted>
  <dcterms:created xsi:type="dcterms:W3CDTF">2021-12-28T21:12:00Z</dcterms:created>
  <dcterms:modified xsi:type="dcterms:W3CDTF">2021-12-28T21:12:00Z</dcterms:modified>
</cp:coreProperties>
</file>